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YSpec="top"/>
        <w:tblW w:w="9687" w:type="dxa"/>
        <w:tblLook w:val="04A0" w:firstRow="1" w:lastRow="0" w:firstColumn="1" w:lastColumn="0" w:noHBand="0" w:noVBand="1"/>
      </w:tblPr>
      <w:tblGrid>
        <w:gridCol w:w="2221"/>
        <w:gridCol w:w="7466"/>
      </w:tblGrid>
      <w:tr w:rsidR="005A4530" w14:paraId="49DEC0B3" w14:textId="77777777" w:rsidTr="008464CC">
        <w:trPr>
          <w:trHeight w:val="1678"/>
        </w:trPr>
        <w:tc>
          <w:tcPr>
            <w:tcW w:w="2221" w:type="dxa"/>
            <w:shd w:val="clear" w:color="auto" w:fill="943634"/>
          </w:tcPr>
          <w:p w14:paraId="15237C1D" w14:textId="77777777" w:rsidR="005A4530" w:rsidRPr="00604BD8" w:rsidRDefault="005A4530">
            <w:pPr>
              <w:rPr>
                <w:color w:val="EAF1DD"/>
                <w:highlight w:val="cyan"/>
              </w:rPr>
            </w:pPr>
          </w:p>
        </w:tc>
        <w:tc>
          <w:tcPr>
            <w:tcW w:w="7466" w:type="dxa"/>
            <w:shd w:val="clear" w:color="auto" w:fill="FFFFFF"/>
            <w:vAlign w:val="bottom"/>
          </w:tcPr>
          <w:p w14:paraId="0D5D2846" w14:textId="77777777" w:rsidR="005A4530" w:rsidRPr="00F21A99" w:rsidRDefault="005A4530" w:rsidP="00F21A99">
            <w:pPr>
              <w:pStyle w:val="NoSpacing"/>
              <w:jc w:val="center"/>
              <w:rPr>
                <w:rFonts w:ascii="Cambria" w:hAnsi="Cambria" w:cs="Aharoni"/>
                <w:b/>
                <w:bCs/>
                <w:sz w:val="56"/>
                <w:szCs w:val="56"/>
                <w:highlight w:val="cyan"/>
              </w:rPr>
            </w:pPr>
          </w:p>
        </w:tc>
      </w:tr>
      <w:tr w:rsidR="005A4530" w14:paraId="1241DBCC" w14:textId="77777777" w:rsidTr="008464CC">
        <w:trPr>
          <w:trHeight w:val="3358"/>
        </w:trPr>
        <w:tc>
          <w:tcPr>
            <w:tcW w:w="2221" w:type="dxa"/>
          </w:tcPr>
          <w:p w14:paraId="01936082" w14:textId="77777777" w:rsidR="005A4530" w:rsidRDefault="005A4530"/>
        </w:tc>
        <w:tc>
          <w:tcPr>
            <w:tcW w:w="7466" w:type="dxa"/>
            <w:vAlign w:val="center"/>
          </w:tcPr>
          <w:p w14:paraId="0DEA07AA" w14:textId="77777777" w:rsidR="00604BD8" w:rsidRDefault="00604BD8">
            <w:pPr>
              <w:pStyle w:val="NoSpacing"/>
              <w:rPr>
                <w:b/>
                <w:sz w:val="36"/>
                <w:szCs w:val="36"/>
                <w:lang w:val="en-ZW"/>
              </w:rPr>
            </w:pPr>
          </w:p>
          <w:p w14:paraId="6634AD38" w14:textId="77777777" w:rsidR="00604BD8" w:rsidRDefault="00604BD8">
            <w:pPr>
              <w:pStyle w:val="NoSpacing"/>
              <w:rPr>
                <w:b/>
                <w:sz w:val="36"/>
                <w:szCs w:val="36"/>
                <w:lang w:val="en-ZW"/>
              </w:rPr>
            </w:pPr>
          </w:p>
          <w:p w14:paraId="0DE625FC" w14:textId="77777777" w:rsidR="00604BD8" w:rsidRDefault="00604BD8">
            <w:pPr>
              <w:pStyle w:val="NoSpacing"/>
              <w:rPr>
                <w:b/>
                <w:sz w:val="36"/>
                <w:szCs w:val="36"/>
                <w:lang w:val="en-ZW"/>
              </w:rPr>
            </w:pPr>
          </w:p>
          <w:p w14:paraId="514BEE3E" w14:textId="77777777" w:rsidR="00604BD8" w:rsidRDefault="00604BD8">
            <w:pPr>
              <w:pStyle w:val="NoSpacing"/>
              <w:rPr>
                <w:b/>
                <w:sz w:val="36"/>
                <w:szCs w:val="36"/>
                <w:lang w:val="en-ZW"/>
              </w:rPr>
            </w:pPr>
          </w:p>
          <w:p w14:paraId="68FF951E" w14:textId="77777777" w:rsidR="00604BD8" w:rsidRDefault="00604BD8">
            <w:pPr>
              <w:pStyle w:val="NoSpacing"/>
              <w:rPr>
                <w:b/>
                <w:sz w:val="36"/>
                <w:szCs w:val="36"/>
                <w:lang w:val="en-ZW"/>
              </w:rPr>
            </w:pPr>
          </w:p>
          <w:p w14:paraId="30087C83" w14:textId="77777777" w:rsidR="00604BD8" w:rsidRDefault="00604BD8">
            <w:pPr>
              <w:pStyle w:val="NoSpacing"/>
              <w:rPr>
                <w:b/>
                <w:sz w:val="36"/>
                <w:szCs w:val="36"/>
                <w:lang w:val="en-ZW"/>
              </w:rPr>
            </w:pPr>
          </w:p>
          <w:p w14:paraId="509D748C" w14:textId="77777777" w:rsidR="005A4530" w:rsidRPr="00F21A99" w:rsidRDefault="00F21A99" w:rsidP="00F21A99">
            <w:pPr>
              <w:pStyle w:val="NoSpacing"/>
              <w:jc w:val="center"/>
              <w:rPr>
                <w:b/>
                <w:color w:val="76923C"/>
                <w:sz w:val="52"/>
                <w:szCs w:val="52"/>
              </w:rPr>
            </w:pPr>
            <w:r w:rsidRPr="00F21A99">
              <w:rPr>
                <w:b/>
                <w:sz w:val="52"/>
                <w:szCs w:val="52"/>
                <w:lang w:val="en-ZW"/>
              </w:rPr>
              <w:t>CURRICULUM VITAE</w:t>
            </w:r>
          </w:p>
          <w:p w14:paraId="438CF939" w14:textId="77777777" w:rsidR="005A4530" w:rsidRPr="005A4530" w:rsidRDefault="005A4530">
            <w:pPr>
              <w:pStyle w:val="NoSpacing"/>
              <w:rPr>
                <w:color w:val="76923C"/>
              </w:rPr>
            </w:pPr>
          </w:p>
        </w:tc>
      </w:tr>
    </w:tbl>
    <w:p w14:paraId="0399DDA8" w14:textId="77777777" w:rsidR="005A4530" w:rsidRDefault="005A4530"/>
    <w:p w14:paraId="40D92084" w14:textId="77777777" w:rsidR="005A4530" w:rsidRDefault="005A4530"/>
    <w:tbl>
      <w:tblPr>
        <w:tblpPr w:leftFromText="187" w:rightFromText="187" w:horzAnchor="margin" w:tblpXSpec="center" w:tblpYSpec="bottom"/>
        <w:tblW w:w="5000" w:type="pct"/>
        <w:tblLook w:val="04A0" w:firstRow="1" w:lastRow="0" w:firstColumn="1" w:lastColumn="0" w:noHBand="0" w:noVBand="1"/>
      </w:tblPr>
      <w:tblGrid>
        <w:gridCol w:w="9639"/>
      </w:tblGrid>
      <w:tr w:rsidR="005A4530" w14:paraId="64F77B10" w14:textId="77777777">
        <w:tc>
          <w:tcPr>
            <w:tcW w:w="0" w:type="auto"/>
          </w:tcPr>
          <w:p w14:paraId="64C1416A" w14:textId="77777777" w:rsidR="005A4530" w:rsidRPr="005A4530" w:rsidRDefault="0070518E" w:rsidP="00F21A99">
            <w:pPr>
              <w:pStyle w:val="NoSpacing"/>
              <w:jc w:val="center"/>
              <w:rPr>
                <w:b/>
                <w:bCs/>
                <w:caps/>
                <w:sz w:val="72"/>
                <w:szCs w:val="72"/>
              </w:rPr>
            </w:pPr>
            <w:r>
              <w:rPr>
                <w:rFonts w:ascii="Andalus" w:hAnsi="Andalus" w:cs="Andalus"/>
                <w:b/>
                <w:bCs/>
                <w:caps/>
                <w:sz w:val="52"/>
                <w:szCs w:val="52"/>
                <w:lang w:val="en-ZW"/>
              </w:rPr>
              <w:t xml:space="preserve">DR </w:t>
            </w:r>
            <w:r w:rsidR="00604BD8" w:rsidRPr="00604BD8">
              <w:rPr>
                <w:rFonts w:ascii="Andalus" w:hAnsi="Andalus" w:cs="Andalus"/>
                <w:b/>
                <w:bCs/>
                <w:caps/>
                <w:sz w:val="52"/>
                <w:szCs w:val="52"/>
                <w:lang w:val="en-ZW"/>
              </w:rPr>
              <w:t>CLAID MUJAJU</w:t>
            </w:r>
          </w:p>
        </w:tc>
      </w:tr>
    </w:tbl>
    <w:p w14:paraId="053902D0" w14:textId="77777777" w:rsidR="00571E12" w:rsidRDefault="005A4530">
      <w:pPr>
        <w:pStyle w:val="Heading2"/>
        <w:jc w:val="center"/>
        <w:rPr>
          <w:sz w:val="32"/>
          <w:u w:val="single"/>
        </w:rPr>
      </w:pPr>
      <w:r>
        <w:rPr>
          <w:sz w:val="22"/>
        </w:rPr>
        <w:br w:type="page"/>
      </w:r>
      <w:r w:rsidR="00571E12">
        <w:rPr>
          <w:sz w:val="32"/>
          <w:u w:val="single"/>
        </w:rPr>
        <w:lastRenderedPageBreak/>
        <w:t>C</w:t>
      </w:r>
      <w:r w:rsidR="00604BD8">
        <w:rPr>
          <w:sz w:val="32"/>
          <w:u w:val="single"/>
        </w:rPr>
        <w:t>U</w:t>
      </w:r>
      <w:r w:rsidR="00571E12">
        <w:rPr>
          <w:sz w:val="32"/>
          <w:u w:val="single"/>
        </w:rPr>
        <w:t>RRICULUM VITAE</w:t>
      </w:r>
    </w:p>
    <w:p w14:paraId="772D8B8C" w14:textId="77777777" w:rsidR="00571E12" w:rsidRDefault="00571E12">
      <w:pPr>
        <w:rPr>
          <w:rFonts w:ascii="Arial" w:hAnsi="Arial" w:cs="Arial"/>
        </w:rPr>
      </w:pPr>
    </w:p>
    <w:p w14:paraId="294F7D96" w14:textId="77777777" w:rsidR="00571E12" w:rsidRDefault="00571E12">
      <w:pPr>
        <w:pStyle w:val="BodyTextIndent"/>
        <w:rPr>
          <w:rFonts w:ascii="Arial" w:hAnsi="Arial" w:cs="Arial"/>
          <w:sz w:val="22"/>
        </w:rPr>
      </w:pPr>
    </w:p>
    <w:p w14:paraId="6991A38E" w14:textId="77777777" w:rsidR="00571E12" w:rsidRDefault="00571E12">
      <w:pPr>
        <w:numPr>
          <w:ilvl w:val="0"/>
          <w:numId w:val="1"/>
        </w:numPr>
        <w:rPr>
          <w:rFonts w:ascii="Arial" w:hAnsi="Arial" w:cs="Arial"/>
          <w:b/>
          <w:bCs/>
          <w:sz w:val="22"/>
        </w:rPr>
      </w:pPr>
      <w:r>
        <w:rPr>
          <w:rFonts w:ascii="Arial" w:hAnsi="Arial" w:cs="Arial"/>
          <w:b/>
          <w:bCs/>
          <w:sz w:val="22"/>
        </w:rPr>
        <w:t>PERSONAL D</w:t>
      </w:r>
      <w:r w:rsidR="00FF277D">
        <w:rPr>
          <w:rFonts w:ascii="Arial" w:hAnsi="Arial" w:cs="Arial"/>
          <w:b/>
          <w:bCs/>
          <w:sz w:val="22"/>
        </w:rPr>
        <w:t>ATA</w:t>
      </w:r>
    </w:p>
    <w:p w14:paraId="133C640B" w14:textId="77777777" w:rsidR="00FF277D" w:rsidRDefault="00FF277D" w:rsidP="00FF277D">
      <w:pPr>
        <w:ind w:left="360"/>
        <w:rPr>
          <w:rFonts w:ascii="Arial" w:hAnsi="Arial" w:cs="Arial"/>
          <w:b/>
          <w:bCs/>
          <w:sz w:val="22"/>
        </w:rPr>
      </w:pPr>
    </w:p>
    <w:p w14:paraId="0ED6AB3A" w14:textId="77777777" w:rsidR="00571E12" w:rsidRDefault="00571E12" w:rsidP="00232595">
      <w:pPr>
        <w:spacing w:line="276" w:lineRule="auto"/>
        <w:ind w:left="4395" w:hanging="3686"/>
        <w:rPr>
          <w:rFonts w:ascii="Arial" w:hAnsi="Arial" w:cs="Arial"/>
          <w:sz w:val="20"/>
        </w:rPr>
      </w:pPr>
      <w:r>
        <w:rPr>
          <w:rFonts w:ascii="Arial" w:hAnsi="Arial" w:cs="Arial"/>
          <w:sz w:val="20"/>
        </w:rPr>
        <w:t>Surname</w:t>
      </w:r>
      <w:r>
        <w:rPr>
          <w:rFonts w:ascii="Arial" w:hAnsi="Arial" w:cs="Arial"/>
          <w:sz w:val="20"/>
        </w:rPr>
        <w:tab/>
        <w:t>Mujaju</w:t>
      </w:r>
    </w:p>
    <w:p w14:paraId="5C739082" w14:textId="77777777" w:rsidR="00571E12" w:rsidRDefault="00571E12" w:rsidP="00232595">
      <w:pPr>
        <w:spacing w:line="276" w:lineRule="auto"/>
        <w:ind w:left="4395" w:hanging="3686"/>
        <w:rPr>
          <w:rFonts w:ascii="Arial" w:hAnsi="Arial" w:cs="Arial"/>
          <w:sz w:val="20"/>
        </w:rPr>
      </w:pPr>
      <w:r>
        <w:rPr>
          <w:rFonts w:ascii="Arial" w:hAnsi="Arial" w:cs="Arial"/>
          <w:sz w:val="20"/>
        </w:rPr>
        <w:t>Name(s)</w:t>
      </w:r>
      <w:r>
        <w:rPr>
          <w:rFonts w:ascii="Arial" w:hAnsi="Arial" w:cs="Arial"/>
          <w:sz w:val="20"/>
        </w:rPr>
        <w:tab/>
        <w:t>Claid</w:t>
      </w:r>
    </w:p>
    <w:p w14:paraId="587BAD28" w14:textId="77777777" w:rsidR="00571E12" w:rsidRDefault="00571E12" w:rsidP="00232595">
      <w:pPr>
        <w:spacing w:line="276" w:lineRule="auto"/>
        <w:ind w:left="4395" w:hanging="3686"/>
        <w:rPr>
          <w:rFonts w:ascii="Arial" w:hAnsi="Arial" w:cs="Arial"/>
          <w:sz w:val="20"/>
        </w:rPr>
      </w:pPr>
      <w:r>
        <w:rPr>
          <w:rFonts w:ascii="Arial" w:hAnsi="Arial" w:cs="Arial"/>
          <w:sz w:val="20"/>
        </w:rPr>
        <w:t>Sex</w:t>
      </w:r>
      <w:r>
        <w:rPr>
          <w:rFonts w:ascii="Arial" w:hAnsi="Arial" w:cs="Arial"/>
          <w:sz w:val="20"/>
        </w:rPr>
        <w:tab/>
        <w:t>Male</w:t>
      </w:r>
    </w:p>
    <w:p w14:paraId="1BAEC0E2" w14:textId="77777777" w:rsidR="00571E12" w:rsidRDefault="00571E12" w:rsidP="00232595">
      <w:pPr>
        <w:spacing w:line="276" w:lineRule="auto"/>
        <w:ind w:left="4395" w:hanging="3686"/>
        <w:rPr>
          <w:rFonts w:ascii="Arial" w:hAnsi="Arial" w:cs="Arial"/>
          <w:sz w:val="20"/>
        </w:rPr>
      </w:pPr>
      <w:r>
        <w:rPr>
          <w:rFonts w:ascii="Arial" w:hAnsi="Arial" w:cs="Arial"/>
          <w:sz w:val="20"/>
        </w:rPr>
        <w:t>D</w:t>
      </w:r>
      <w:r w:rsidR="00C1133C">
        <w:rPr>
          <w:rFonts w:ascii="Arial" w:hAnsi="Arial" w:cs="Arial"/>
          <w:sz w:val="20"/>
        </w:rPr>
        <w:t>ate of birth</w:t>
      </w:r>
      <w:r w:rsidR="00C1133C">
        <w:rPr>
          <w:rFonts w:ascii="Arial" w:hAnsi="Arial" w:cs="Arial"/>
          <w:sz w:val="20"/>
        </w:rPr>
        <w:tab/>
      </w:r>
      <w:r>
        <w:rPr>
          <w:rFonts w:ascii="Arial" w:hAnsi="Arial" w:cs="Arial"/>
          <w:sz w:val="20"/>
        </w:rPr>
        <w:t>21/06/69</w:t>
      </w:r>
    </w:p>
    <w:p w14:paraId="1A2A606A" w14:textId="77777777" w:rsidR="00C1133C" w:rsidRDefault="00C1133C" w:rsidP="00232595">
      <w:pPr>
        <w:spacing w:line="276" w:lineRule="auto"/>
        <w:ind w:left="4395" w:hanging="3686"/>
        <w:rPr>
          <w:rFonts w:ascii="Arial" w:hAnsi="Arial" w:cs="Arial"/>
          <w:sz w:val="20"/>
        </w:rPr>
      </w:pPr>
      <w:r>
        <w:rPr>
          <w:rFonts w:ascii="Arial" w:hAnsi="Arial" w:cs="Arial"/>
          <w:sz w:val="20"/>
        </w:rPr>
        <w:t>Place of Birth</w:t>
      </w:r>
      <w:r>
        <w:rPr>
          <w:rFonts w:ascii="Arial" w:hAnsi="Arial" w:cs="Arial"/>
          <w:sz w:val="20"/>
        </w:rPr>
        <w:tab/>
        <w:t>Chiredzi</w:t>
      </w:r>
    </w:p>
    <w:p w14:paraId="66C192D4" w14:textId="77777777" w:rsidR="00571E12" w:rsidRDefault="00571E12" w:rsidP="00232595">
      <w:pPr>
        <w:spacing w:line="276" w:lineRule="auto"/>
        <w:ind w:left="4395" w:hanging="3686"/>
        <w:rPr>
          <w:rFonts w:ascii="Arial" w:hAnsi="Arial" w:cs="Arial"/>
          <w:sz w:val="20"/>
        </w:rPr>
      </w:pPr>
      <w:r>
        <w:rPr>
          <w:rFonts w:ascii="Arial" w:hAnsi="Arial" w:cs="Arial"/>
          <w:sz w:val="20"/>
        </w:rPr>
        <w:t>Marital status</w:t>
      </w:r>
      <w:r>
        <w:rPr>
          <w:rFonts w:ascii="Arial" w:hAnsi="Arial" w:cs="Arial"/>
          <w:sz w:val="20"/>
        </w:rPr>
        <w:tab/>
        <w:t>Married</w:t>
      </w:r>
    </w:p>
    <w:p w14:paraId="2B2AC46E" w14:textId="77777777" w:rsidR="00571E12" w:rsidRDefault="00571E12" w:rsidP="00232595">
      <w:pPr>
        <w:spacing w:line="276" w:lineRule="auto"/>
        <w:ind w:left="4395" w:hanging="3686"/>
        <w:rPr>
          <w:rFonts w:ascii="Arial" w:hAnsi="Arial" w:cs="Arial"/>
          <w:sz w:val="20"/>
        </w:rPr>
      </w:pPr>
      <w:r>
        <w:rPr>
          <w:rFonts w:ascii="Arial" w:hAnsi="Arial" w:cs="Arial"/>
          <w:sz w:val="20"/>
        </w:rPr>
        <w:t>Nationality</w:t>
      </w:r>
      <w:r>
        <w:rPr>
          <w:rFonts w:ascii="Arial" w:hAnsi="Arial" w:cs="Arial"/>
          <w:sz w:val="20"/>
        </w:rPr>
        <w:tab/>
        <w:t>Zimbabwean</w:t>
      </w:r>
    </w:p>
    <w:p w14:paraId="22BE7BA4" w14:textId="77777777" w:rsidR="00571E12" w:rsidRDefault="00703173" w:rsidP="00232595">
      <w:pPr>
        <w:spacing w:line="276" w:lineRule="auto"/>
        <w:ind w:left="4395" w:hanging="3686"/>
        <w:rPr>
          <w:rFonts w:ascii="Arial" w:hAnsi="Arial" w:cs="Arial"/>
          <w:sz w:val="20"/>
        </w:rPr>
      </w:pPr>
      <w:r>
        <w:rPr>
          <w:rFonts w:ascii="Arial" w:hAnsi="Arial" w:cs="Arial"/>
          <w:sz w:val="20"/>
        </w:rPr>
        <w:t>Residential</w:t>
      </w:r>
      <w:r w:rsidR="00571E12">
        <w:rPr>
          <w:rFonts w:ascii="Arial" w:hAnsi="Arial" w:cs="Arial"/>
          <w:sz w:val="20"/>
        </w:rPr>
        <w:t xml:space="preserve"> Address</w:t>
      </w:r>
      <w:r w:rsidR="00571E12">
        <w:rPr>
          <w:rFonts w:ascii="Arial" w:hAnsi="Arial" w:cs="Arial"/>
          <w:sz w:val="20"/>
        </w:rPr>
        <w:tab/>
      </w:r>
      <w:r>
        <w:rPr>
          <w:rFonts w:ascii="Arial" w:hAnsi="Arial" w:cs="Arial"/>
          <w:sz w:val="20"/>
        </w:rPr>
        <w:t>135B</w:t>
      </w:r>
      <w:r w:rsidR="00571E12">
        <w:rPr>
          <w:rFonts w:ascii="Arial" w:hAnsi="Arial" w:cs="Arial"/>
          <w:sz w:val="20"/>
        </w:rPr>
        <w:t xml:space="preserve">, </w:t>
      </w:r>
      <w:r w:rsidR="008979F9">
        <w:rPr>
          <w:rFonts w:ascii="Arial" w:hAnsi="Arial" w:cs="Arial"/>
          <w:sz w:val="20"/>
        </w:rPr>
        <w:t>Washington</w:t>
      </w:r>
      <w:r>
        <w:rPr>
          <w:rFonts w:ascii="Arial" w:hAnsi="Arial" w:cs="Arial"/>
          <w:sz w:val="20"/>
        </w:rPr>
        <w:t xml:space="preserve"> Ave</w:t>
      </w:r>
      <w:r w:rsidR="00571E12">
        <w:rPr>
          <w:rFonts w:ascii="Arial" w:hAnsi="Arial" w:cs="Arial"/>
          <w:sz w:val="20"/>
        </w:rPr>
        <w:t xml:space="preserve">, </w:t>
      </w:r>
      <w:r>
        <w:rPr>
          <w:rFonts w:ascii="Arial" w:hAnsi="Arial" w:cs="Arial"/>
          <w:sz w:val="20"/>
        </w:rPr>
        <w:t>Prospect</w:t>
      </w:r>
      <w:r w:rsidR="00571E12">
        <w:rPr>
          <w:rFonts w:ascii="Arial" w:hAnsi="Arial" w:cs="Arial"/>
          <w:sz w:val="20"/>
        </w:rPr>
        <w:t>,</w:t>
      </w:r>
      <w:r>
        <w:rPr>
          <w:rFonts w:ascii="Arial" w:hAnsi="Arial" w:cs="Arial"/>
          <w:sz w:val="20"/>
        </w:rPr>
        <w:t xml:space="preserve"> Waterfalls,</w:t>
      </w:r>
      <w:r w:rsidR="00571E12">
        <w:rPr>
          <w:rFonts w:ascii="Arial" w:hAnsi="Arial" w:cs="Arial"/>
          <w:sz w:val="20"/>
        </w:rPr>
        <w:t xml:space="preserve"> </w:t>
      </w:r>
      <w:r w:rsidR="00571E12">
        <w:rPr>
          <w:rFonts w:ascii="Arial" w:hAnsi="Arial" w:cs="Arial"/>
          <w:b/>
          <w:bCs/>
          <w:sz w:val="20"/>
        </w:rPr>
        <w:t>HARARE, ZIMBABWE</w:t>
      </w:r>
    </w:p>
    <w:p w14:paraId="009A0797" w14:textId="77777777" w:rsidR="00571E12" w:rsidRDefault="00571E12" w:rsidP="00232595">
      <w:pPr>
        <w:spacing w:line="276" w:lineRule="auto"/>
        <w:ind w:left="4395" w:hanging="3686"/>
        <w:rPr>
          <w:rFonts w:ascii="Arial" w:hAnsi="Arial" w:cs="Arial"/>
          <w:sz w:val="20"/>
        </w:rPr>
      </w:pPr>
      <w:r>
        <w:rPr>
          <w:rFonts w:ascii="Arial" w:hAnsi="Arial" w:cs="Arial"/>
          <w:sz w:val="20"/>
        </w:rPr>
        <w:t>Contact mobile</w:t>
      </w:r>
      <w:r>
        <w:rPr>
          <w:rFonts w:ascii="Arial" w:hAnsi="Arial" w:cs="Arial"/>
          <w:sz w:val="20"/>
        </w:rPr>
        <w:tab/>
        <w:t>263-</w:t>
      </w:r>
      <w:r w:rsidR="00703173">
        <w:rPr>
          <w:rFonts w:ascii="Arial" w:hAnsi="Arial" w:cs="Arial"/>
          <w:sz w:val="20"/>
        </w:rPr>
        <w:t>712</w:t>
      </w:r>
      <w:r>
        <w:rPr>
          <w:rFonts w:ascii="Arial" w:hAnsi="Arial" w:cs="Arial"/>
          <w:sz w:val="20"/>
        </w:rPr>
        <w:t xml:space="preserve"> 611 765</w:t>
      </w:r>
    </w:p>
    <w:p w14:paraId="3021EA7F" w14:textId="77777777" w:rsidR="00571E12" w:rsidRDefault="00571E12" w:rsidP="00232595">
      <w:pPr>
        <w:spacing w:line="276" w:lineRule="auto"/>
        <w:ind w:left="4395" w:hanging="3686"/>
        <w:rPr>
          <w:rFonts w:ascii="Arial" w:hAnsi="Arial" w:cs="Arial"/>
          <w:sz w:val="20"/>
        </w:rPr>
      </w:pPr>
      <w:r>
        <w:rPr>
          <w:rFonts w:ascii="Arial" w:hAnsi="Arial" w:cs="Arial"/>
          <w:sz w:val="20"/>
        </w:rPr>
        <w:t xml:space="preserve">Contact </w:t>
      </w:r>
      <w:proofErr w:type="spellStart"/>
      <w:r>
        <w:rPr>
          <w:rFonts w:ascii="Arial" w:hAnsi="Arial" w:cs="Arial"/>
          <w:sz w:val="20"/>
        </w:rPr>
        <w:t>Telfax</w:t>
      </w:r>
      <w:proofErr w:type="spellEnd"/>
      <w:r>
        <w:rPr>
          <w:rFonts w:ascii="Arial" w:hAnsi="Arial" w:cs="Arial"/>
          <w:sz w:val="20"/>
        </w:rPr>
        <w:tab/>
        <w:t>264-4-791223</w:t>
      </w:r>
    </w:p>
    <w:p w14:paraId="202DDE49" w14:textId="77777777" w:rsidR="00571E12" w:rsidRDefault="00571E12" w:rsidP="00232595">
      <w:pPr>
        <w:spacing w:line="276" w:lineRule="auto"/>
        <w:ind w:left="4395" w:hanging="3686"/>
        <w:rPr>
          <w:rFonts w:ascii="Arial" w:hAnsi="Arial" w:cs="Arial"/>
          <w:sz w:val="20"/>
        </w:rPr>
      </w:pPr>
      <w:r>
        <w:rPr>
          <w:rFonts w:ascii="Arial" w:hAnsi="Arial" w:cs="Arial"/>
          <w:sz w:val="20"/>
        </w:rPr>
        <w:t>E-mail</w:t>
      </w:r>
      <w:r>
        <w:rPr>
          <w:rFonts w:ascii="Arial" w:hAnsi="Arial" w:cs="Arial"/>
          <w:sz w:val="20"/>
        </w:rPr>
        <w:tab/>
      </w:r>
      <w:hyperlink r:id="rId7" w:history="1">
        <w:r w:rsidR="00AA112B" w:rsidRPr="00756DFA">
          <w:rPr>
            <w:rStyle w:val="Hyperlink"/>
            <w:rFonts w:ascii="Arial" w:hAnsi="Arial" w:cs="Arial"/>
            <w:sz w:val="20"/>
          </w:rPr>
          <w:t>mujajuclaid@yahoo.com</w:t>
        </w:r>
      </w:hyperlink>
      <w:r w:rsidR="00BC0293">
        <w:rPr>
          <w:rFonts w:ascii="Arial" w:hAnsi="Arial" w:cs="Arial"/>
          <w:sz w:val="20"/>
        </w:rPr>
        <w:t xml:space="preserve">, </w:t>
      </w:r>
      <w:hyperlink r:id="rId8" w:history="1">
        <w:r w:rsidR="00BC0293" w:rsidRPr="00F268C0">
          <w:rPr>
            <w:rStyle w:val="Hyperlink"/>
            <w:rFonts w:ascii="Arial" w:hAnsi="Arial" w:cs="Arial"/>
            <w:sz w:val="20"/>
          </w:rPr>
          <w:t>mujajuclaid@gmail.com</w:t>
        </w:r>
      </w:hyperlink>
      <w:r w:rsidR="00BC0293">
        <w:rPr>
          <w:rFonts w:ascii="Arial" w:hAnsi="Arial" w:cs="Arial"/>
          <w:sz w:val="20"/>
        </w:rPr>
        <w:t xml:space="preserve"> </w:t>
      </w:r>
      <w:r w:rsidR="00471193">
        <w:rPr>
          <w:rFonts w:ascii="Arial" w:hAnsi="Arial" w:cs="Arial"/>
          <w:sz w:val="20"/>
        </w:rPr>
        <w:t xml:space="preserve"> </w:t>
      </w:r>
    </w:p>
    <w:p w14:paraId="1AB554D3" w14:textId="77777777" w:rsidR="00C1133C" w:rsidRDefault="00C1133C" w:rsidP="00275FFF">
      <w:pPr>
        <w:ind w:left="709"/>
        <w:rPr>
          <w:rFonts w:ascii="Arial" w:hAnsi="Arial" w:cs="Arial"/>
          <w:sz w:val="22"/>
        </w:rPr>
      </w:pPr>
    </w:p>
    <w:p w14:paraId="3983EA9F" w14:textId="77777777" w:rsidR="00FF277D" w:rsidRDefault="00FF277D" w:rsidP="00275FFF">
      <w:pPr>
        <w:ind w:left="709"/>
        <w:rPr>
          <w:rFonts w:ascii="Arial" w:hAnsi="Arial" w:cs="Arial"/>
          <w:sz w:val="22"/>
        </w:rPr>
      </w:pPr>
    </w:p>
    <w:p w14:paraId="14CCAE4B" w14:textId="77777777" w:rsidR="00571E12" w:rsidRPr="00471193" w:rsidRDefault="00571E12" w:rsidP="00232595">
      <w:pPr>
        <w:numPr>
          <w:ilvl w:val="0"/>
          <w:numId w:val="1"/>
        </w:numPr>
        <w:spacing w:line="276" w:lineRule="auto"/>
        <w:rPr>
          <w:rFonts w:ascii="Arial" w:hAnsi="Arial" w:cs="Arial"/>
          <w:b/>
          <w:bCs/>
          <w:sz w:val="20"/>
        </w:rPr>
      </w:pPr>
      <w:r>
        <w:rPr>
          <w:rFonts w:ascii="Arial" w:hAnsi="Arial" w:cs="Arial"/>
          <w:b/>
          <w:bCs/>
          <w:sz w:val="22"/>
        </w:rPr>
        <w:t xml:space="preserve">ACADEMIC </w:t>
      </w:r>
      <w:r w:rsidR="00471193">
        <w:rPr>
          <w:rFonts w:ascii="Arial" w:hAnsi="Arial" w:cs="Arial"/>
          <w:b/>
          <w:bCs/>
          <w:sz w:val="22"/>
        </w:rPr>
        <w:t>AND PROFESSIONAL QUALIFICATIONS</w:t>
      </w:r>
    </w:p>
    <w:p w14:paraId="0B472AD9" w14:textId="77777777" w:rsidR="00471193" w:rsidRDefault="00471193" w:rsidP="00232595">
      <w:pPr>
        <w:spacing w:line="276" w:lineRule="auto"/>
        <w:ind w:left="360"/>
        <w:rPr>
          <w:rFonts w:ascii="Arial" w:hAnsi="Arial" w:cs="Arial"/>
          <w:b/>
          <w:bCs/>
          <w:sz w:val="20"/>
        </w:rPr>
      </w:pPr>
    </w:p>
    <w:p w14:paraId="444371C4" w14:textId="77777777" w:rsidR="00471193" w:rsidRPr="006F46E7" w:rsidRDefault="006F46E7" w:rsidP="00232595">
      <w:pPr>
        <w:numPr>
          <w:ilvl w:val="1"/>
          <w:numId w:val="1"/>
        </w:numPr>
        <w:tabs>
          <w:tab w:val="clear" w:pos="1080"/>
          <w:tab w:val="num" w:pos="720"/>
        </w:tabs>
        <w:spacing w:line="276" w:lineRule="auto"/>
        <w:ind w:left="720"/>
        <w:rPr>
          <w:rFonts w:ascii="Tahoma" w:hAnsi="Tahoma" w:cs="Tahoma"/>
          <w:b/>
          <w:bCs/>
          <w:sz w:val="22"/>
          <w:szCs w:val="22"/>
        </w:rPr>
      </w:pPr>
      <w:r>
        <w:rPr>
          <w:rFonts w:ascii="Tahoma" w:hAnsi="Tahoma" w:cs="Tahoma"/>
          <w:b/>
          <w:bCs/>
          <w:sz w:val="22"/>
          <w:szCs w:val="22"/>
        </w:rPr>
        <w:t xml:space="preserve"> </w:t>
      </w:r>
      <w:r w:rsidR="00BA550E" w:rsidRPr="006F46E7">
        <w:rPr>
          <w:rFonts w:ascii="Tahoma" w:hAnsi="Tahoma" w:cs="Tahoma"/>
          <w:b/>
          <w:bCs/>
          <w:sz w:val="22"/>
          <w:szCs w:val="22"/>
        </w:rPr>
        <w:t>Highest Academic Qualification</w:t>
      </w:r>
    </w:p>
    <w:p w14:paraId="6A70491D" w14:textId="77777777" w:rsidR="006F46E7" w:rsidRPr="006F46E7" w:rsidRDefault="006F46E7" w:rsidP="00232595">
      <w:pPr>
        <w:spacing w:line="276" w:lineRule="auto"/>
        <w:ind w:left="1341" w:hanging="621"/>
        <w:rPr>
          <w:rFonts w:ascii="Arial" w:hAnsi="Arial" w:cs="Arial"/>
          <w:b/>
          <w:bCs/>
          <w:sz w:val="22"/>
          <w:szCs w:val="22"/>
        </w:rPr>
      </w:pPr>
    </w:p>
    <w:p w14:paraId="70B1C05D" w14:textId="77777777" w:rsidR="00471193" w:rsidRPr="006F46E7" w:rsidRDefault="00471193" w:rsidP="00232595">
      <w:pPr>
        <w:spacing w:line="276" w:lineRule="auto"/>
        <w:ind w:left="1341" w:hanging="621"/>
        <w:rPr>
          <w:rFonts w:ascii="Arial" w:hAnsi="Arial" w:cs="Arial"/>
          <w:bCs/>
          <w:sz w:val="22"/>
          <w:szCs w:val="22"/>
        </w:rPr>
      </w:pPr>
      <w:r w:rsidRPr="006F46E7">
        <w:rPr>
          <w:rFonts w:ascii="Arial" w:hAnsi="Arial" w:cs="Arial"/>
          <w:b/>
          <w:bCs/>
          <w:sz w:val="22"/>
          <w:szCs w:val="22"/>
        </w:rPr>
        <w:t>Ph</w:t>
      </w:r>
      <w:r w:rsidR="00275FFF" w:rsidRPr="006F46E7">
        <w:rPr>
          <w:rFonts w:ascii="Arial" w:hAnsi="Arial" w:cs="Arial"/>
          <w:b/>
          <w:bCs/>
          <w:sz w:val="22"/>
          <w:szCs w:val="22"/>
        </w:rPr>
        <w:t>.</w:t>
      </w:r>
      <w:r w:rsidRPr="006F46E7">
        <w:rPr>
          <w:rFonts w:ascii="Arial" w:hAnsi="Arial" w:cs="Arial"/>
          <w:b/>
          <w:bCs/>
          <w:sz w:val="22"/>
          <w:szCs w:val="22"/>
        </w:rPr>
        <w:t>D</w:t>
      </w:r>
      <w:r w:rsidR="00275FFF" w:rsidRPr="006F46E7">
        <w:rPr>
          <w:rFonts w:ascii="Arial" w:hAnsi="Arial" w:cs="Arial"/>
          <w:b/>
          <w:bCs/>
          <w:sz w:val="22"/>
          <w:szCs w:val="22"/>
        </w:rPr>
        <w:t xml:space="preserve">. </w:t>
      </w:r>
      <w:r w:rsidR="00BA550E" w:rsidRPr="006F46E7">
        <w:rPr>
          <w:rFonts w:ascii="Arial" w:hAnsi="Arial" w:cs="Arial"/>
          <w:bCs/>
          <w:sz w:val="22"/>
          <w:szCs w:val="22"/>
        </w:rPr>
        <w:t xml:space="preserve">in Agricultural Sciences specializing in </w:t>
      </w:r>
      <w:r w:rsidR="00703173" w:rsidRPr="006F46E7">
        <w:rPr>
          <w:rFonts w:ascii="Arial" w:hAnsi="Arial" w:cs="Arial"/>
          <w:bCs/>
          <w:sz w:val="22"/>
          <w:szCs w:val="22"/>
        </w:rPr>
        <w:t>Crop Production</w:t>
      </w:r>
      <w:r w:rsidR="00BA550E" w:rsidRPr="006F46E7">
        <w:rPr>
          <w:rFonts w:ascii="Arial" w:hAnsi="Arial" w:cs="Arial"/>
          <w:bCs/>
          <w:sz w:val="22"/>
          <w:szCs w:val="22"/>
        </w:rPr>
        <w:t xml:space="preserve"> and Product Quality </w:t>
      </w:r>
      <w:r w:rsidR="00FA2AE5" w:rsidRPr="006F46E7">
        <w:rPr>
          <w:rFonts w:ascii="Arial" w:hAnsi="Arial" w:cs="Arial"/>
          <w:bCs/>
          <w:sz w:val="22"/>
          <w:szCs w:val="22"/>
        </w:rPr>
        <w:t xml:space="preserve">from the </w:t>
      </w:r>
      <w:r w:rsidRPr="006F46E7">
        <w:rPr>
          <w:rFonts w:ascii="Arial" w:hAnsi="Arial" w:cs="Arial"/>
          <w:bCs/>
          <w:sz w:val="22"/>
          <w:szCs w:val="22"/>
        </w:rPr>
        <w:t>Swedish University of Agricultural Sciences</w:t>
      </w:r>
      <w:r w:rsidR="00275FFF" w:rsidRPr="006F46E7">
        <w:rPr>
          <w:rFonts w:ascii="Arial" w:hAnsi="Arial" w:cs="Arial"/>
          <w:bCs/>
          <w:sz w:val="22"/>
          <w:szCs w:val="22"/>
        </w:rPr>
        <w:t xml:space="preserve"> (SLU)</w:t>
      </w:r>
      <w:r w:rsidRPr="006F46E7">
        <w:rPr>
          <w:rFonts w:ascii="Arial" w:hAnsi="Arial" w:cs="Arial"/>
          <w:bCs/>
          <w:sz w:val="22"/>
          <w:szCs w:val="22"/>
        </w:rPr>
        <w:t xml:space="preserve">, </w:t>
      </w:r>
      <w:r w:rsidR="00275FFF" w:rsidRPr="006F46E7">
        <w:rPr>
          <w:rFonts w:ascii="Arial" w:hAnsi="Arial" w:cs="Arial"/>
          <w:bCs/>
          <w:sz w:val="22"/>
          <w:szCs w:val="22"/>
        </w:rPr>
        <w:t>2011.</w:t>
      </w:r>
      <w:r w:rsidRPr="006F46E7">
        <w:rPr>
          <w:rFonts w:ascii="Arial" w:hAnsi="Arial" w:cs="Arial"/>
          <w:bCs/>
          <w:sz w:val="22"/>
          <w:szCs w:val="22"/>
        </w:rPr>
        <w:t xml:space="preserve"> </w:t>
      </w:r>
    </w:p>
    <w:p w14:paraId="6E2DA006" w14:textId="77777777" w:rsidR="00275FFF" w:rsidRPr="006F46E7" w:rsidRDefault="00275FFF" w:rsidP="00232595">
      <w:pPr>
        <w:spacing w:line="276" w:lineRule="auto"/>
        <w:ind w:left="720"/>
        <w:rPr>
          <w:rFonts w:ascii="Arial" w:hAnsi="Arial" w:cs="Arial"/>
          <w:sz w:val="22"/>
          <w:szCs w:val="22"/>
        </w:rPr>
      </w:pPr>
    </w:p>
    <w:p w14:paraId="67610A47" w14:textId="77777777" w:rsidR="00571E12" w:rsidRPr="006F46E7" w:rsidRDefault="006F46E7" w:rsidP="00232595">
      <w:pPr>
        <w:numPr>
          <w:ilvl w:val="1"/>
          <w:numId w:val="1"/>
        </w:numPr>
        <w:tabs>
          <w:tab w:val="clear" w:pos="1080"/>
          <w:tab w:val="num" w:pos="720"/>
        </w:tabs>
        <w:spacing w:line="276" w:lineRule="auto"/>
        <w:ind w:left="720"/>
        <w:rPr>
          <w:rFonts w:ascii="Tahoma" w:hAnsi="Tahoma" w:cs="Tahoma"/>
          <w:b/>
          <w:sz w:val="22"/>
          <w:szCs w:val="22"/>
        </w:rPr>
      </w:pPr>
      <w:r>
        <w:rPr>
          <w:rFonts w:ascii="Tahoma" w:hAnsi="Tahoma" w:cs="Tahoma"/>
          <w:b/>
          <w:bCs/>
          <w:sz w:val="22"/>
          <w:szCs w:val="22"/>
        </w:rPr>
        <w:t xml:space="preserve"> </w:t>
      </w:r>
      <w:r w:rsidR="00571E12" w:rsidRPr="006F46E7">
        <w:rPr>
          <w:rFonts w:ascii="Tahoma" w:hAnsi="Tahoma" w:cs="Tahoma"/>
          <w:b/>
          <w:bCs/>
          <w:sz w:val="22"/>
          <w:szCs w:val="22"/>
        </w:rPr>
        <w:t xml:space="preserve">Other </w:t>
      </w:r>
      <w:r w:rsidR="00703173" w:rsidRPr="006F46E7">
        <w:rPr>
          <w:rFonts w:ascii="Tahoma" w:hAnsi="Tahoma" w:cs="Tahoma"/>
          <w:b/>
          <w:bCs/>
          <w:sz w:val="22"/>
          <w:szCs w:val="22"/>
        </w:rPr>
        <w:t xml:space="preserve">Academic </w:t>
      </w:r>
      <w:r w:rsidR="00571E12" w:rsidRPr="006F46E7">
        <w:rPr>
          <w:rFonts w:ascii="Tahoma" w:hAnsi="Tahoma" w:cs="Tahoma"/>
          <w:b/>
          <w:bCs/>
          <w:sz w:val="22"/>
          <w:szCs w:val="22"/>
        </w:rPr>
        <w:t>qualifications</w:t>
      </w:r>
    </w:p>
    <w:p w14:paraId="10D428A0" w14:textId="77777777" w:rsidR="006F46E7" w:rsidRPr="006F46E7" w:rsidRDefault="006F46E7" w:rsidP="00232595">
      <w:pPr>
        <w:spacing w:line="276" w:lineRule="auto"/>
        <w:ind w:left="720"/>
        <w:rPr>
          <w:rFonts w:ascii="Tahoma" w:hAnsi="Tahoma" w:cs="Tahoma"/>
          <w:b/>
          <w:sz w:val="22"/>
          <w:szCs w:val="22"/>
        </w:rPr>
      </w:pPr>
    </w:p>
    <w:p w14:paraId="36274C01" w14:textId="77777777" w:rsidR="00BA550E" w:rsidRPr="006F46E7" w:rsidRDefault="00BA550E" w:rsidP="00AE697A">
      <w:pPr>
        <w:numPr>
          <w:ilvl w:val="0"/>
          <w:numId w:val="9"/>
        </w:numPr>
        <w:tabs>
          <w:tab w:val="clear" w:pos="1440"/>
          <w:tab w:val="num" w:pos="709"/>
        </w:tabs>
        <w:spacing w:line="276" w:lineRule="auto"/>
        <w:ind w:left="709" w:hanging="338"/>
        <w:rPr>
          <w:rFonts w:ascii="Arial" w:hAnsi="Arial" w:cs="Arial"/>
          <w:sz w:val="22"/>
          <w:szCs w:val="22"/>
        </w:rPr>
      </w:pPr>
      <w:r w:rsidRPr="006F46E7">
        <w:rPr>
          <w:rFonts w:ascii="Arial" w:hAnsi="Arial" w:cs="Arial"/>
          <w:b/>
          <w:sz w:val="22"/>
          <w:szCs w:val="22"/>
        </w:rPr>
        <w:t>M.Sc.</w:t>
      </w:r>
      <w:r w:rsidRPr="006F46E7">
        <w:rPr>
          <w:rFonts w:ascii="Arial" w:hAnsi="Arial" w:cs="Arial"/>
          <w:sz w:val="22"/>
          <w:szCs w:val="22"/>
        </w:rPr>
        <w:t xml:space="preserve"> in Systematics and Biodiversity </w:t>
      </w:r>
      <w:r w:rsidR="00FA2AE5" w:rsidRPr="006F46E7">
        <w:rPr>
          <w:rFonts w:ascii="Arial" w:hAnsi="Arial" w:cs="Arial"/>
          <w:sz w:val="22"/>
          <w:szCs w:val="22"/>
        </w:rPr>
        <w:t xml:space="preserve">from </w:t>
      </w:r>
      <w:r w:rsidRPr="006F46E7">
        <w:rPr>
          <w:rFonts w:ascii="Arial" w:hAnsi="Arial" w:cs="Arial"/>
          <w:sz w:val="22"/>
          <w:szCs w:val="22"/>
        </w:rPr>
        <w:t>University of Cape Town (UCT), 2000</w:t>
      </w:r>
      <w:r w:rsidR="00FA2AE5" w:rsidRPr="006F46E7">
        <w:rPr>
          <w:rFonts w:ascii="Arial" w:hAnsi="Arial" w:cs="Arial"/>
          <w:sz w:val="22"/>
          <w:szCs w:val="22"/>
        </w:rPr>
        <w:t>.</w:t>
      </w:r>
    </w:p>
    <w:p w14:paraId="1C9B9FF4" w14:textId="77777777" w:rsidR="00571E12" w:rsidRPr="006F46E7" w:rsidRDefault="00571E12" w:rsidP="00AE697A">
      <w:pPr>
        <w:numPr>
          <w:ilvl w:val="0"/>
          <w:numId w:val="9"/>
        </w:numPr>
        <w:tabs>
          <w:tab w:val="clear" w:pos="1440"/>
          <w:tab w:val="num" w:pos="709"/>
        </w:tabs>
        <w:spacing w:line="276" w:lineRule="auto"/>
        <w:ind w:left="709" w:hanging="338"/>
        <w:rPr>
          <w:rFonts w:ascii="Arial" w:hAnsi="Arial" w:cs="Arial"/>
          <w:sz w:val="22"/>
          <w:szCs w:val="22"/>
        </w:rPr>
      </w:pPr>
      <w:r w:rsidRPr="006F46E7">
        <w:rPr>
          <w:rFonts w:ascii="Arial" w:hAnsi="Arial" w:cs="Arial"/>
          <w:b/>
          <w:sz w:val="22"/>
          <w:szCs w:val="22"/>
        </w:rPr>
        <w:t>B.Sc. (Hons.)</w:t>
      </w:r>
      <w:r w:rsidRPr="006F46E7">
        <w:rPr>
          <w:rFonts w:ascii="Arial" w:hAnsi="Arial" w:cs="Arial"/>
          <w:sz w:val="22"/>
          <w:szCs w:val="22"/>
        </w:rPr>
        <w:t xml:space="preserve"> in Biological Sciences </w:t>
      </w:r>
      <w:r w:rsidR="00FA2AE5" w:rsidRPr="006F46E7">
        <w:rPr>
          <w:rFonts w:ascii="Arial" w:hAnsi="Arial" w:cs="Arial"/>
          <w:sz w:val="22"/>
          <w:szCs w:val="22"/>
        </w:rPr>
        <w:t xml:space="preserve">from </w:t>
      </w:r>
      <w:r w:rsidRPr="006F46E7">
        <w:rPr>
          <w:rFonts w:ascii="Arial" w:hAnsi="Arial" w:cs="Arial"/>
          <w:sz w:val="22"/>
          <w:szCs w:val="22"/>
        </w:rPr>
        <w:t>University of Zimbabwe (UZ), 1994</w:t>
      </w:r>
      <w:r w:rsidR="00FA2AE5" w:rsidRPr="006F46E7">
        <w:rPr>
          <w:rFonts w:ascii="Arial" w:hAnsi="Arial" w:cs="Arial"/>
          <w:sz w:val="22"/>
          <w:szCs w:val="22"/>
        </w:rPr>
        <w:t>.</w:t>
      </w:r>
    </w:p>
    <w:p w14:paraId="19540219" w14:textId="77777777" w:rsidR="00571E12" w:rsidRPr="006F46E7" w:rsidRDefault="00571E12" w:rsidP="00AE697A">
      <w:pPr>
        <w:numPr>
          <w:ilvl w:val="0"/>
          <w:numId w:val="9"/>
        </w:numPr>
        <w:tabs>
          <w:tab w:val="clear" w:pos="1440"/>
          <w:tab w:val="num" w:pos="709"/>
        </w:tabs>
        <w:spacing w:line="276" w:lineRule="auto"/>
        <w:ind w:left="709" w:hanging="338"/>
        <w:rPr>
          <w:rFonts w:ascii="Arial" w:hAnsi="Arial" w:cs="Arial"/>
          <w:sz w:val="22"/>
          <w:szCs w:val="22"/>
        </w:rPr>
      </w:pPr>
      <w:r w:rsidRPr="006F46E7">
        <w:rPr>
          <w:rFonts w:ascii="Arial" w:hAnsi="Arial" w:cs="Arial"/>
          <w:b/>
          <w:sz w:val="22"/>
          <w:szCs w:val="22"/>
        </w:rPr>
        <w:t>B.Sc. General</w:t>
      </w:r>
      <w:r w:rsidRPr="006F46E7">
        <w:rPr>
          <w:rFonts w:ascii="Arial" w:hAnsi="Arial" w:cs="Arial"/>
          <w:sz w:val="22"/>
          <w:szCs w:val="22"/>
        </w:rPr>
        <w:t xml:space="preserve"> majoring in Mathematics and Biological Sciences </w:t>
      </w:r>
      <w:r w:rsidR="00FA2AE5" w:rsidRPr="006F46E7">
        <w:rPr>
          <w:rFonts w:ascii="Arial" w:hAnsi="Arial" w:cs="Arial"/>
          <w:sz w:val="22"/>
          <w:szCs w:val="22"/>
        </w:rPr>
        <w:t>from U</w:t>
      </w:r>
      <w:r w:rsidRPr="006F46E7">
        <w:rPr>
          <w:rFonts w:ascii="Arial" w:hAnsi="Arial" w:cs="Arial"/>
          <w:sz w:val="22"/>
          <w:szCs w:val="22"/>
        </w:rPr>
        <w:t>niversity of Zimbabwe (UZ), 1992</w:t>
      </w:r>
      <w:r w:rsidR="00FA2AE5" w:rsidRPr="006F46E7">
        <w:rPr>
          <w:rFonts w:ascii="Arial" w:hAnsi="Arial" w:cs="Arial"/>
          <w:sz w:val="22"/>
          <w:szCs w:val="22"/>
        </w:rPr>
        <w:t>.</w:t>
      </w:r>
    </w:p>
    <w:p w14:paraId="46E1443C" w14:textId="77777777" w:rsidR="00703173" w:rsidRPr="006F46E7" w:rsidRDefault="00703173" w:rsidP="00232595">
      <w:pPr>
        <w:spacing w:line="276" w:lineRule="auto"/>
        <w:rPr>
          <w:rFonts w:ascii="Arial" w:hAnsi="Arial" w:cs="Arial"/>
          <w:b/>
          <w:bCs/>
          <w:sz w:val="22"/>
          <w:szCs w:val="22"/>
        </w:rPr>
      </w:pPr>
    </w:p>
    <w:p w14:paraId="4B0392C1" w14:textId="77777777" w:rsidR="00703173" w:rsidRPr="006A4526" w:rsidRDefault="006F46E7" w:rsidP="00232595">
      <w:pPr>
        <w:numPr>
          <w:ilvl w:val="1"/>
          <w:numId w:val="1"/>
        </w:numPr>
        <w:tabs>
          <w:tab w:val="clear" w:pos="1080"/>
          <w:tab w:val="num" w:pos="709"/>
        </w:tabs>
        <w:spacing w:line="276" w:lineRule="auto"/>
        <w:ind w:left="709"/>
        <w:rPr>
          <w:rFonts w:ascii="Tahoma" w:hAnsi="Tahoma" w:cs="Tahoma"/>
          <w:b/>
          <w:sz w:val="22"/>
          <w:szCs w:val="22"/>
        </w:rPr>
      </w:pPr>
      <w:r>
        <w:rPr>
          <w:rFonts w:ascii="Tahoma" w:hAnsi="Tahoma" w:cs="Tahoma"/>
          <w:b/>
          <w:bCs/>
          <w:sz w:val="22"/>
          <w:szCs w:val="22"/>
        </w:rPr>
        <w:t xml:space="preserve"> </w:t>
      </w:r>
      <w:r w:rsidR="00703173" w:rsidRPr="006F46E7">
        <w:rPr>
          <w:rFonts w:ascii="Tahoma" w:hAnsi="Tahoma" w:cs="Tahoma"/>
          <w:b/>
          <w:bCs/>
          <w:sz w:val="22"/>
          <w:szCs w:val="22"/>
        </w:rPr>
        <w:t>Professional qualifications</w:t>
      </w:r>
      <w:r w:rsidR="00AB66B0" w:rsidRPr="00AB66B0">
        <w:rPr>
          <w:rFonts w:ascii="Tahoma" w:hAnsi="Tahoma" w:cs="Tahoma"/>
          <w:b/>
          <w:bCs/>
          <w:sz w:val="22"/>
          <w:szCs w:val="22"/>
        </w:rPr>
        <w:t xml:space="preserve"> </w:t>
      </w:r>
      <w:r w:rsidR="00AB66B0">
        <w:rPr>
          <w:rFonts w:ascii="Tahoma" w:hAnsi="Tahoma" w:cs="Tahoma"/>
          <w:b/>
          <w:bCs/>
          <w:sz w:val="22"/>
          <w:szCs w:val="22"/>
        </w:rPr>
        <w:t>related to Biotechnology &amp; Biosafety, Plant Variety Protection, Plant Genetic Resources and Seeds</w:t>
      </w:r>
    </w:p>
    <w:p w14:paraId="6321D199" w14:textId="77777777" w:rsidR="006A4526" w:rsidRPr="006F46E7" w:rsidRDefault="006A4526" w:rsidP="006A4526">
      <w:pPr>
        <w:spacing w:line="276" w:lineRule="auto"/>
        <w:ind w:left="709"/>
        <w:rPr>
          <w:rFonts w:ascii="Tahoma" w:hAnsi="Tahoma" w:cs="Tahoma"/>
          <w:b/>
          <w:sz w:val="22"/>
          <w:szCs w:val="22"/>
        </w:rPr>
      </w:pPr>
    </w:p>
    <w:p w14:paraId="2372D278" w14:textId="77777777" w:rsidR="006A4526" w:rsidRDefault="006A4526" w:rsidP="00AE697A">
      <w:pPr>
        <w:numPr>
          <w:ilvl w:val="0"/>
          <w:numId w:val="12"/>
        </w:numPr>
        <w:tabs>
          <w:tab w:val="num" w:pos="1134"/>
        </w:tabs>
        <w:spacing w:line="276" w:lineRule="auto"/>
        <w:ind w:left="1134" w:hanging="283"/>
        <w:rPr>
          <w:rFonts w:ascii="Arial" w:hAnsi="Arial" w:cs="Arial"/>
          <w:bCs/>
          <w:sz w:val="22"/>
          <w:szCs w:val="22"/>
        </w:rPr>
      </w:pPr>
      <w:r w:rsidRPr="006F46E7">
        <w:rPr>
          <w:rFonts w:ascii="Arial" w:hAnsi="Arial" w:cs="Arial"/>
          <w:b/>
          <w:bCs/>
          <w:sz w:val="22"/>
          <w:szCs w:val="22"/>
        </w:rPr>
        <w:t>Certificate in Biotechnology and Biosafety</w:t>
      </w:r>
      <w:r w:rsidRPr="006F46E7">
        <w:rPr>
          <w:rFonts w:ascii="Arial" w:hAnsi="Arial" w:cs="Arial"/>
          <w:bCs/>
          <w:sz w:val="22"/>
          <w:szCs w:val="22"/>
        </w:rPr>
        <w:t xml:space="preserve"> </w:t>
      </w:r>
      <w:r w:rsidR="00A5239A">
        <w:rPr>
          <w:rFonts w:ascii="Arial" w:hAnsi="Arial" w:cs="Arial"/>
          <w:bCs/>
          <w:sz w:val="22"/>
          <w:szCs w:val="22"/>
        </w:rPr>
        <w:t xml:space="preserve">received on 08 November 2002 </w:t>
      </w:r>
      <w:r w:rsidR="00A5239A" w:rsidRPr="006F46E7">
        <w:rPr>
          <w:rFonts w:ascii="Arial" w:hAnsi="Arial" w:cs="Arial"/>
          <w:bCs/>
          <w:sz w:val="22"/>
          <w:szCs w:val="22"/>
        </w:rPr>
        <w:t xml:space="preserve">from </w:t>
      </w:r>
      <w:r w:rsidRPr="006F46E7">
        <w:rPr>
          <w:rFonts w:ascii="Arial" w:hAnsi="Arial" w:cs="Arial"/>
          <w:bCs/>
          <w:sz w:val="22"/>
          <w:szCs w:val="22"/>
        </w:rPr>
        <w:t xml:space="preserve">University </w:t>
      </w:r>
      <w:r>
        <w:rPr>
          <w:rFonts w:ascii="Arial" w:hAnsi="Arial" w:cs="Arial"/>
          <w:bCs/>
          <w:sz w:val="22"/>
          <w:szCs w:val="22"/>
        </w:rPr>
        <w:t>o</w:t>
      </w:r>
      <w:r w:rsidRPr="006F46E7">
        <w:rPr>
          <w:rFonts w:ascii="Arial" w:hAnsi="Arial" w:cs="Arial"/>
          <w:bCs/>
          <w:sz w:val="22"/>
          <w:szCs w:val="22"/>
        </w:rPr>
        <w:t xml:space="preserve">f Malawi, Natural Resources </w:t>
      </w:r>
      <w:r w:rsidR="001D4D62" w:rsidRPr="006F46E7">
        <w:rPr>
          <w:rFonts w:ascii="Arial" w:hAnsi="Arial" w:cs="Arial"/>
          <w:bCs/>
          <w:sz w:val="22"/>
          <w:szCs w:val="22"/>
        </w:rPr>
        <w:t>and</w:t>
      </w:r>
      <w:r w:rsidRPr="006F46E7">
        <w:rPr>
          <w:rFonts w:ascii="Arial" w:hAnsi="Arial" w:cs="Arial"/>
          <w:bCs/>
          <w:sz w:val="22"/>
          <w:szCs w:val="22"/>
        </w:rPr>
        <w:t xml:space="preserve"> Environment Centre, Molecular Biology &amp; Ecology Unit (MBERU).</w:t>
      </w:r>
    </w:p>
    <w:p w14:paraId="0701110D" w14:textId="77777777" w:rsidR="007415A6" w:rsidRDefault="00A5239A" w:rsidP="00AE697A">
      <w:pPr>
        <w:numPr>
          <w:ilvl w:val="0"/>
          <w:numId w:val="12"/>
        </w:numPr>
        <w:tabs>
          <w:tab w:val="num" w:pos="1134"/>
        </w:tabs>
        <w:spacing w:line="276" w:lineRule="auto"/>
        <w:ind w:left="1134" w:hanging="283"/>
        <w:rPr>
          <w:rFonts w:ascii="Arial" w:hAnsi="Arial" w:cs="Arial"/>
          <w:bCs/>
          <w:sz w:val="22"/>
          <w:szCs w:val="22"/>
        </w:rPr>
      </w:pPr>
      <w:r>
        <w:rPr>
          <w:rFonts w:ascii="Arial" w:hAnsi="Arial" w:cs="Arial"/>
          <w:b/>
          <w:bCs/>
          <w:sz w:val="22"/>
          <w:szCs w:val="22"/>
        </w:rPr>
        <w:t xml:space="preserve">PhD Course </w:t>
      </w:r>
      <w:r w:rsidR="007415A6">
        <w:rPr>
          <w:rFonts w:ascii="Arial" w:hAnsi="Arial" w:cs="Arial"/>
          <w:b/>
          <w:bCs/>
          <w:sz w:val="22"/>
          <w:szCs w:val="22"/>
        </w:rPr>
        <w:t>Certificate in Plant Breeding and Crop Production – Meeting the 2050 Food Security Demands</w:t>
      </w:r>
      <w:r>
        <w:rPr>
          <w:rFonts w:ascii="Arial" w:hAnsi="Arial" w:cs="Arial"/>
          <w:b/>
          <w:bCs/>
          <w:sz w:val="22"/>
          <w:szCs w:val="22"/>
        </w:rPr>
        <w:t xml:space="preserve">, </w:t>
      </w:r>
      <w:r w:rsidRPr="00A5239A">
        <w:rPr>
          <w:rFonts w:ascii="Arial" w:hAnsi="Arial" w:cs="Arial"/>
          <w:bCs/>
          <w:sz w:val="22"/>
          <w:szCs w:val="22"/>
        </w:rPr>
        <w:t>received</w:t>
      </w:r>
      <w:r>
        <w:rPr>
          <w:rFonts w:ascii="Arial" w:hAnsi="Arial" w:cs="Arial"/>
          <w:bCs/>
          <w:sz w:val="22"/>
          <w:szCs w:val="22"/>
        </w:rPr>
        <w:t xml:space="preserve"> on 20 May 2011 from the Swedish University of Agricultural Sciences, Sweden.</w:t>
      </w:r>
    </w:p>
    <w:p w14:paraId="4EF7CFD3" w14:textId="77777777" w:rsidR="00A5239A" w:rsidRPr="006F46E7" w:rsidRDefault="001D4D62" w:rsidP="00AE697A">
      <w:pPr>
        <w:numPr>
          <w:ilvl w:val="0"/>
          <w:numId w:val="12"/>
        </w:numPr>
        <w:tabs>
          <w:tab w:val="num" w:pos="1134"/>
        </w:tabs>
        <w:spacing w:line="276" w:lineRule="auto"/>
        <w:ind w:left="1134" w:hanging="283"/>
        <w:rPr>
          <w:rFonts w:ascii="Arial" w:hAnsi="Arial" w:cs="Arial"/>
          <w:bCs/>
          <w:sz w:val="22"/>
          <w:szCs w:val="22"/>
        </w:rPr>
      </w:pPr>
      <w:r>
        <w:rPr>
          <w:rFonts w:ascii="Arial" w:hAnsi="Arial" w:cs="Arial"/>
          <w:b/>
          <w:bCs/>
          <w:sz w:val="22"/>
          <w:szCs w:val="22"/>
        </w:rPr>
        <w:t xml:space="preserve">PhD Course Certificate in </w:t>
      </w:r>
      <w:r w:rsidR="00A5239A">
        <w:rPr>
          <w:rFonts w:ascii="Arial" w:hAnsi="Arial" w:cs="Arial"/>
          <w:b/>
          <w:bCs/>
          <w:sz w:val="22"/>
          <w:szCs w:val="22"/>
        </w:rPr>
        <w:t>Advanced Plant Breeding and Genetic Resources</w:t>
      </w:r>
      <w:r>
        <w:rPr>
          <w:rFonts w:ascii="Arial" w:hAnsi="Arial" w:cs="Arial"/>
          <w:b/>
          <w:bCs/>
          <w:sz w:val="22"/>
          <w:szCs w:val="22"/>
        </w:rPr>
        <w:t xml:space="preserve">, </w:t>
      </w:r>
      <w:r w:rsidRPr="001D4D62">
        <w:rPr>
          <w:rFonts w:ascii="Arial" w:hAnsi="Arial" w:cs="Arial"/>
          <w:bCs/>
          <w:sz w:val="22"/>
          <w:szCs w:val="22"/>
        </w:rPr>
        <w:t xml:space="preserve">received on 13 February 2008 </w:t>
      </w:r>
      <w:r>
        <w:rPr>
          <w:rFonts w:ascii="Arial" w:hAnsi="Arial" w:cs="Arial"/>
          <w:bCs/>
          <w:sz w:val="22"/>
          <w:szCs w:val="22"/>
        </w:rPr>
        <w:t>from the Swedish University of Agricultural Sciences, Sweden.</w:t>
      </w:r>
    </w:p>
    <w:p w14:paraId="13ECC306" w14:textId="77777777" w:rsidR="006A4526" w:rsidRPr="006F46E7" w:rsidRDefault="00A5239A" w:rsidP="00AE697A">
      <w:pPr>
        <w:numPr>
          <w:ilvl w:val="0"/>
          <w:numId w:val="12"/>
        </w:numPr>
        <w:tabs>
          <w:tab w:val="num" w:pos="1134"/>
        </w:tabs>
        <w:spacing w:line="276" w:lineRule="auto"/>
        <w:ind w:left="1134" w:hanging="283"/>
        <w:rPr>
          <w:rFonts w:ascii="Arial" w:hAnsi="Arial" w:cs="Arial"/>
          <w:sz w:val="22"/>
          <w:szCs w:val="22"/>
        </w:rPr>
      </w:pPr>
      <w:r>
        <w:rPr>
          <w:rFonts w:ascii="Arial" w:hAnsi="Arial" w:cs="Arial"/>
          <w:b/>
          <w:sz w:val="22"/>
          <w:szCs w:val="22"/>
        </w:rPr>
        <w:lastRenderedPageBreak/>
        <w:t xml:space="preserve">PhD Course </w:t>
      </w:r>
      <w:r w:rsidR="006A4526" w:rsidRPr="006F46E7">
        <w:rPr>
          <w:rFonts w:ascii="Arial" w:hAnsi="Arial" w:cs="Arial"/>
          <w:b/>
          <w:sz w:val="22"/>
          <w:szCs w:val="22"/>
        </w:rPr>
        <w:t xml:space="preserve">Certificate in Molecular Markers in Plant Genetics </w:t>
      </w:r>
      <w:r w:rsidR="006A4526" w:rsidRPr="006F46E7">
        <w:rPr>
          <w:rFonts w:ascii="Arial" w:hAnsi="Arial" w:cs="Arial"/>
          <w:sz w:val="22"/>
          <w:szCs w:val="22"/>
        </w:rPr>
        <w:t>at the Department of Agricultural Sciences, Plant and Soil Science Section held from 28 January to 8 February 2008, Copenhagen University, Denmark.</w:t>
      </w:r>
    </w:p>
    <w:p w14:paraId="7D0269D5" w14:textId="77777777" w:rsidR="00AE44C7" w:rsidRPr="00AE44C7" w:rsidRDefault="00AE44C7" w:rsidP="00AE697A">
      <w:pPr>
        <w:numPr>
          <w:ilvl w:val="0"/>
          <w:numId w:val="8"/>
        </w:numPr>
        <w:tabs>
          <w:tab w:val="clear" w:pos="360"/>
          <w:tab w:val="num" w:pos="1134"/>
        </w:tabs>
        <w:spacing w:line="276" w:lineRule="auto"/>
        <w:ind w:left="1134" w:hanging="283"/>
        <w:rPr>
          <w:rFonts w:ascii="Arial" w:hAnsi="Arial" w:cs="Arial"/>
          <w:sz w:val="22"/>
          <w:szCs w:val="22"/>
        </w:rPr>
      </w:pPr>
      <w:r>
        <w:rPr>
          <w:rFonts w:ascii="Arial" w:hAnsi="Arial" w:cs="Arial"/>
          <w:b/>
          <w:sz w:val="22"/>
          <w:szCs w:val="22"/>
        </w:rPr>
        <w:t xml:space="preserve">Certificate of Recognition for UPOV Train the Trainer Program, </w:t>
      </w:r>
      <w:r>
        <w:rPr>
          <w:rFonts w:ascii="Arial" w:hAnsi="Arial" w:cs="Arial"/>
          <w:sz w:val="22"/>
          <w:szCs w:val="22"/>
        </w:rPr>
        <w:t>USPTO Headquarters, Alexandria, VA, USA</w:t>
      </w:r>
      <w:r w:rsidRPr="006F46E7">
        <w:rPr>
          <w:rFonts w:ascii="Arial" w:hAnsi="Arial" w:cs="Arial"/>
          <w:sz w:val="22"/>
          <w:szCs w:val="22"/>
        </w:rPr>
        <w:t xml:space="preserve">, </w:t>
      </w:r>
      <w:r>
        <w:rPr>
          <w:rFonts w:ascii="Arial" w:hAnsi="Arial" w:cs="Arial"/>
          <w:sz w:val="22"/>
          <w:szCs w:val="22"/>
        </w:rPr>
        <w:t>23</w:t>
      </w:r>
      <w:r w:rsidRPr="006F46E7">
        <w:rPr>
          <w:rFonts w:ascii="Arial" w:hAnsi="Arial" w:cs="Arial"/>
          <w:sz w:val="22"/>
          <w:szCs w:val="22"/>
        </w:rPr>
        <w:t>-</w:t>
      </w:r>
      <w:r>
        <w:rPr>
          <w:rFonts w:ascii="Arial" w:hAnsi="Arial" w:cs="Arial"/>
          <w:sz w:val="22"/>
          <w:szCs w:val="22"/>
        </w:rPr>
        <w:t>27 April 2012</w:t>
      </w:r>
    </w:p>
    <w:p w14:paraId="60A31A78" w14:textId="77777777" w:rsidR="006A691D" w:rsidRPr="006F46E7" w:rsidRDefault="006A691D" w:rsidP="00AE697A">
      <w:pPr>
        <w:numPr>
          <w:ilvl w:val="0"/>
          <w:numId w:val="8"/>
        </w:numPr>
        <w:tabs>
          <w:tab w:val="clear" w:pos="360"/>
          <w:tab w:val="num" w:pos="1134"/>
        </w:tabs>
        <w:spacing w:line="276" w:lineRule="auto"/>
        <w:ind w:left="1134" w:hanging="283"/>
        <w:rPr>
          <w:rFonts w:ascii="Arial" w:hAnsi="Arial" w:cs="Arial"/>
          <w:sz w:val="22"/>
          <w:szCs w:val="22"/>
        </w:rPr>
      </w:pPr>
      <w:r w:rsidRPr="006F46E7">
        <w:rPr>
          <w:rFonts w:ascii="Arial" w:hAnsi="Arial" w:cs="Arial"/>
          <w:b/>
          <w:sz w:val="22"/>
          <w:szCs w:val="22"/>
        </w:rPr>
        <w:t xml:space="preserve">Certificate in ISTA Quality Assurance, </w:t>
      </w:r>
      <w:r w:rsidRPr="006F46E7">
        <w:rPr>
          <w:rFonts w:ascii="Arial" w:hAnsi="Arial" w:cs="Arial"/>
          <w:sz w:val="22"/>
          <w:szCs w:val="22"/>
        </w:rPr>
        <w:t>ISTA Secretariat, Zurich, 11-13 June 2009.</w:t>
      </w:r>
    </w:p>
    <w:p w14:paraId="6C3B64CD" w14:textId="77777777" w:rsidR="00187CF8" w:rsidRPr="006F46E7" w:rsidRDefault="00187CF8" w:rsidP="00AE697A">
      <w:pPr>
        <w:numPr>
          <w:ilvl w:val="0"/>
          <w:numId w:val="8"/>
        </w:numPr>
        <w:tabs>
          <w:tab w:val="clear" w:pos="360"/>
          <w:tab w:val="num" w:pos="1134"/>
        </w:tabs>
        <w:spacing w:line="276" w:lineRule="auto"/>
        <w:ind w:left="1134" w:hanging="283"/>
        <w:rPr>
          <w:rFonts w:ascii="Arial" w:hAnsi="Arial" w:cs="Arial"/>
          <w:sz w:val="22"/>
          <w:szCs w:val="22"/>
        </w:rPr>
      </w:pPr>
      <w:r w:rsidRPr="006F46E7">
        <w:rPr>
          <w:rFonts w:ascii="Arial" w:hAnsi="Arial" w:cs="Arial"/>
          <w:b/>
          <w:sz w:val="22"/>
          <w:szCs w:val="22"/>
        </w:rPr>
        <w:t xml:space="preserve">Certificate </w:t>
      </w:r>
      <w:r w:rsidR="0056167F" w:rsidRPr="006F46E7">
        <w:rPr>
          <w:rFonts w:ascii="Arial" w:hAnsi="Arial" w:cs="Arial"/>
          <w:b/>
          <w:sz w:val="22"/>
          <w:szCs w:val="22"/>
        </w:rPr>
        <w:t>i</w:t>
      </w:r>
      <w:r w:rsidRPr="006F46E7">
        <w:rPr>
          <w:rFonts w:ascii="Arial" w:hAnsi="Arial" w:cs="Arial"/>
          <w:b/>
          <w:sz w:val="22"/>
          <w:szCs w:val="22"/>
        </w:rPr>
        <w:t>n Plant Genetic Resources and Seeds</w:t>
      </w:r>
      <w:r w:rsidRPr="006F46E7">
        <w:rPr>
          <w:rFonts w:ascii="Arial" w:hAnsi="Arial" w:cs="Arial"/>
          <w:sz w:val="22"/>
          <w:szCs w:val="22"/>
        </w:rPr>
        <w:t xml:space="preserve">: Policies, Conservation and Use </w:t>
      </w:r>
      <w:proofErr w:type="gramStart"/>
      <w:r w:rsidRPr="006F46E7">
        <w:rPr>
          <w:rFonts w:ascii="Arial" w:hAnsi="Arial" w:cs="Arial"/>
          <w:sz w:val="22"/>
          <w:szCs w:val="22"/>
        </w:rPr>
        <w:t>–  ‘</w:t>
      </w:r>
      <w:proofErr w:type="gramEnd"/>
      <w:r w:rsidRPr="006F46E7">
        <w:rPr>
          <w:rFonts w:ascii="Arial" w:hAnsi="Arial" w:cs="Arial"/>
          <w:sz w:val="22"/>
          <w:szCs w:val="22"/>
        </w:rPr>
        <w:t>Conservation strategies and plant genetic resources policies’ at DARC, Debre Zeit from 1-12 October 2007, organized by the Debre Zeit Agricultural Research Center and Wageningen International in collaboration with ICARDA.</w:t>
      </w:r>
    </w:p>
    <w:p w14:paraId="3D970C4D" w14:textId="77777777" w:rsidR="00571E12" w:rsidRPr="006F46E7" w:rsidRDefault="00571E12" w:rsidP="00AE697A">
      <w:pPr>
        <w:numPr>
          <w:ilvl w:val="0"/>
          <w:numId w:val="8"/>
        </w:numPr>
        <w:tabs>
          <w:tab w:val="clear" w:pos="360"/>
          <w:tab w:val="num" w:pos="1134"/>
        </w:tabs>
        <w:spacing w:line="276" w:lineRule="auto"/>
        <w:ind w:left="1134" w:hanging="283"/>
        <w:rPr>
          <w:rFonts w:ascii="Arial" w:hAnsi="Arial" w:cs="Arial"/>
          <w:sz w:val="22"/>
          <w:szCs w:val="22"/>
        </w:rPr>
      </w:pPr>
      <w:r w:rsidRPr="006F46E7">
        <w:rPr>
          <w:rFonts w:ascii="Arial" w:hAnsi="Arial" w:cs="Arial"/>
          <w:b/>
          <w:sz w:val="22"/>
          <w:szCs w:val="22"/>
        </w:rPr>
        <w:t>International Certificate in Plant Genetic Resources</w:t>
      </w:r>
      <w:r w:rsidRPr="006F46E7">
        <w:rPr>
          <w:rFonts w:ascii="Arial" w:hAnsi="Arial" w:cs="Arial"/>
          <w:sz w:val="22"/>
          <w:szCs w:val="22"/>
        </w:rPr>
        <w:t xml:space="preserve"> at the </w:t>
      </w:r>
      <w:r w:rsidRPr="006F46E7">
        <w:rPr>
          <w:rFonts w:ascii="Arial" w:hAnsi="Arial" w:cs="Arial"/>
          <w:bCs/>
          <w:sz w:val="22"/>
          <w:szCs w:val="22"/>
        </w:rPr>
        <w:t xml:space="preserve">National Institute of </w:t>
      </w:r>
      <w:proofErr w:type="spellStart"/>
      <w:r w:rsidRPr="006F46E7">
        <w:rPr>
          <w:rFonts w:ascii="Arial" w:hAnsi="Arial" w:cs="Arial"/>
          <w:bCs/>
          <w:sz w:val="22"/>
          <w:szCs w:val="22"/>
        </w:rPr>
        <w:t>Agrobiological</w:t>
      </w:r>
      <w:proofErr w:type="spellEnd"/>
      <w:r w:rsidRPr="006F46E7">
        <w:rPr>
          <w:rFonts w:ascii="Arial" w:hAnsi="Arial" w:cs="Arial"/>
          <w:bCs/>
          <w:sz w:val="22"/>
          <w:szCs w:val="22"/>
        </w:rPr>
        <w:t xml:space="preserve"> Resources (NIAR), Japan Cooperation Agency (JICA) from 6 May – 1 November 1996.</w:t>
      </w:r>
    </w:p>
    <w:p w14:paraId="66BFBB50" w14:textId="77777777" w:rsidR="00571E12" w:rsidRPr="006F46E7" w:rsidRDefault="00187CF8" w:rsidP="00AE697A">
      <w:pPr>
        <w:numPr>
          <w:ilvl w:val="0"/>
          <w:numId w:val="8"/>
        </w:numPr>
        <w:tabs>
          <w:tab w:val="clear" w:pos="360"/>
          <w:tab w:val="num" w:pos="1134"/>
        </w:tabs>
        <w:spacing w:line="276" w:lineRule="auto"/>
        <w:ind w:left="1134" w:hanging="283"/>
        <w:rPr>
          <w:rFonts w:ascii="Arial" w:hAnsi="Arial" w:cs="Arial"/>
          <w:bCs/>
          <w:sz w:val="22"/>
          <w:szCs w:val="22"/>
        </w:rPr>
      </w:pPr>
      <w:r w:rsidRPr="006F46E7">
        <w:rPr>
          <w:rFonts w:ascii="Arial" w:hAnsi="Arial" w:cs="Arial"/>
          <w:b/>
          <w:sz w:val="22"/>
          <w:szCs w:val="22"/>
        </w:rPr>
        <w:t>Certificate</w:t>
      </w:r>
      <w:r w:rsidR="00571E12" w:rsidRPr="006F46E7">
        <w:rPr>
          <w:rFonts w:ascii="Arial" w:hAnsi="Arial" w:cs="Arial"/>
          <w:b/>
          <w:sz w:val="22"/>
          <w:szCs w:val="22"/>
        </w:rPr>
        <w:t xml:space="preserve"> in </w:t>
      </w:r>
      <w:r w:rsidR="00571E12" w:rsidRPr="006F46E7">
        <w:rPr>
          <w:rFonts w:ascii="Arial" w:hAnsi="Arial" w:cs="Arial"/>
          <w:b/>
          <w:bCs/>
          <w:sz w:val="22"/>
          <w:szCs w:val="22"/>
        </w:rPr>
        <w:t>Tropical Ecology</w:t>
      </w:r>
      <w:r w:rsidR="00571E12" w:rsidRPr="006F46E7">
        <w:rPr>
          <w:rFonts w:ascii="Arial" w:hAnsi="Arial" w:cs="Arial"/>
          <w:bCs/>
          <w:sz w:val="22"/>
          <w:szCs w:val="22"/>
        </w:rPr>
        <w:t xml:space="preserve"> from 23 June - 26 July 1997 through Darwin Initiative at MAKERERE University Biological Field Station.</w:t>
      </w:r>
    </w:p>
    <w:p w14:paraId="6481E7FE" w14:textId="77777777" w:rsidR="00571E12" w:rsidRPr="006F46E7" w:rsidRDefault="00187CF8" w:rsidP="00AE697A">
      <w:pPr>
        <w:numPr>
          <w:ilvl w:val="0"/>
          <w:numId w:val="8"/>
        </w:numPr>
        <w:tabs>
          <w:tab w:val="clear" w:pos="360"/>
          <w:tab w:val="num" w:pos="1134"/>
        </w:tabs>
        <w:spacing w:line="276" w:lineRule="auto"/>
        <w:ind w:left="1134" w:hanging="283"/>
        <w:rPr>
          <w:rFonts w:ascii="Arial" w:hAnsi="Arial" w:cs="Arial"/>
          <w:bCs/>
          <w:sz w:val="22"/>
          <w:szCs w:val="22"/>
        </w:rPr>
      </w:pPr>
      <w:r w:rsidRPr="006F46E7">
        <w:rPr>
          <w:rFonts w:ascii="Arial" w:hAnsi="Arial" w:cs="Arial"/>
          <w:b/>
          <w:bCs/>
          <w:sz w:val="22"/>
          <w:szCs w:val="22"/>
        </w:rPr>
        <w:t>Certificate</w:t>
      </w:r>
      <w:r w:rsidR="00571E12" w:rsidRPr="006F46E7">
        <w:rPr>
          <w:rFonts w:ascii="Arial" w:hAnsi="Arial" w:cs="Arial"/>
          <w:b/>
          <w:bCs/>
          <w:sz w:val="22"/>
          <w:szCs w:val="22"/>
        </w:rPr>
        <w:t xml:space="preserve"> in Plant Cytogenetics</w:t>
      </w:r>
      <w:r w:rsidR="00571E12" w:rsidRPr="006F46E7">
        <w:rPr>
          <w:rFonts w:ascii="Arial" w:hAnsi="Arial" w:cs="Arial"/>
          <w:bCs/>
          <w:sz w:val="22"/>
          <w:szCs w:val="22"/>
        </w:rPr>
        <w:t>, 24 - 28 November 1997, at the University of Zimbabwe.</w:t>
      </w:r>
    </w:p>
    <w:p w14:paraId="66ADE5BF" w14:textId="77777777" w:rsidR="00571E12" w:rsidRPr="006F46E7" w:rsidRDefault="00187CF8" w:rsidP="00AE697A">
      <w:pPr>
        <w:numPr>
          <w:ilvl w:val="0"/>
          <w:numId w:val="8"/>
        </w:numPr>
        <w:tabs>
          <w:tab w:val="clear" w:pos="360"/>
          <w:tab w:val="num" w:pos="1134"/>
        </w:tabs>
        <w:spacing w:line="276" w:lineRule="auto"/>
        <w:ind w:left="1134" w:hanging="283"/>
        <w:rPr>
          <w:rFonts w:ascii="Arial" w:hAnsi="Arial" w:cs="Arial"/>
          <w:bCs/>
          <w:sz w:val="22"/>
          <w:szCs w:val="22"/>
        </w:rPr>
      </w:pPr>
      <w:r w:rsidRPr="006F46E7">
        <w:rPr>
          <w:rFonts w:ascii="Arial" w:hAnsi="Arial" w:cs="Arial"/>
          <w:b/>
          <w:bCs/>
          <w:sz w:val="22"/>
          <w:szCs w:val="22"/>
        </w:rPr>
        <w:t>Certificate</w:t>
      </w:r>
      <w:r w:rsidR="00571E12" w:rsidRPr="006F46E7">
        <w:rPr>
          <w:rFonts w:ascii="Arial" w:hAnsi="Arial" w:cs="Arial"/>
          <w:b/>
          <w:bCs/>
          <w:sz w:val="22"/>
          <w:szCs w:val="22"/>
        </w:rPr>
        <w:t xml:space="preserve"> in Aquatic Plants</w:t>
      </w:r>
      <w:r w:rsidR="00571E12" w:rsidRPr="006F46E7">
        <w:rPr>
          <w:rFonts w:ascii="Arial" w:hAnsi="Arial" w:cs="Arial"/>
          <w:bCs/>
          <w:sz w:val="22"/>
          <w:szCs w:val="22"/>
        </w:rPr>
        <w:t xml:space="preserve"> through the Southern African Botanical Diversity Network (SABONET) in </w:t>
      </w:r>
      <w:proofErr w:type="spellStart"/>
      <w:r w:rsidR="00571E12" w:rsidRPr="006F46E7">
        <w:rPr>
          <w:rFonts w:ascii="Arial" w:hAnsi="Arial" w:cs="Arial"/>
          <w:bCs/>
          <w:sz w:val="22"/>
          <w:szCs w:val="22"/>
        </w:rPr>
        <w:t>Mboma</w:t>
      </w:r>
      <w:proofErr w:type="spellEnd"/>
      <w:r w:rsidR="00571E12" w:rsidRPr="006F46E7">
        <w:rPr>
          <w:rFonts w:ascii="Arial" w:hAnsi="Arial" w:cs="Arial"/>
          <w:bCs/>
          <w:sz w:val="22"/>
          <w:szCs w:val="22"/>
        </w:rPr>
        <w:t xml:space="preserve"> Island, Okavango Swamps, Botswana from 30 March to 7 April 1998.</w:t>
      </w:r>
    </w:p>
    <w:p w14:paraId="3853AE7F" w14:textId="77777777" w:rsidR="00571E12" w:rsidRPr="006F46E7" w:rsidRDefault="00187CF8" w:rsidP="00AE697A">
      <w:pPr>
        <w:numPr>
          <w:ilvl w:val="0"/>
          <w:numId w:val="8"/>
        </w:numPr>
        <w:tabs>
          <w:tab w:val="clear" w:pos="360"/>
          <w:tab w:val="num" w:pos="1134"/>
        </w:tabs>
        <w:spacing w:line="276" w:lineRule="auto"/>
        <w:ind w:left="1134" w:hanging="283"/>
        <w:rPr>
          <w:rFonts w:ascii="Arial" w:hAnsi="Arial" w:cs="Arial"/>
          <w:bCs/>
          <w:sz w:val="22"/>
          <w:szCs w:val="22"/>
        </w:rPr>
      </w:pPr>
      <w:r w:rsidRPr="006F46E7">
        <w:rPr>
          <w:rFonts w:ascii="Arial" w:hAnsi="Arial" w:cs="Arial"/>
          <w:b/>
          <w:bCs/>
          <w:sz w:val="22"/>
          <w:szCs w:val="22"/>
        </w:rPr>
        <w:t>Certificate</w:t>
      </w:r>
      <w:r w:rsidR="00571E12" w:rsidRPr="006F46E7">
        <w:rPr>
          <w:rFonts w:ascii="Arial" w:hAnsi="Arial" w:cs="Arial"/>
          <w:b/>
          <w:bCs/>
          <w:sz w:val="22"/>
          <w:szCs w:val="22"/>
        </w:rPr>
        <w:t xml:space="preserve"> in Plant Genetic Resources Management</w:t>
      </w:r>
      <w:r w:rsidR="00571E12" w:rsidRPr="006F46E7">
        <w:rPr>
          <w:rFonts w:ascii="Arial" w:hAnsi="Arial" w:cs="Arial"/>
          <w:bCs/>
          <w:sz w:val="22"/>
          <w:szCs w:val="22"/>
        </w:rPr>
        <w:t xml:space="preserve"> at Nordic Gene Bank, </w:t>
      </w:r>
      <w:proofErr w:type="spellStart"/>
      <w:r w:rsidR="00571E12" w:rsidRPr="006F46E7">
        <w:rPr>
          <w:rFonts w:ascii="Arial" w:hAnsi="Arial" w:cs="Arial"/>
          <w:bCs/>
          <w:sz w:val="22"/>
          <w:szCs w:val="22"/>
        </w:rPr>
        <w:t>Alnarp</w:t>
      </w:r>
      <w:proofErr w:type="spellEnd"/>
      <w:r w:rsidR="00571E12" w:rsidRPr="006F46E7">
        <w:rPr>
          <w:rFonts w:ascii="Arial" w:hAnsi="Arial" w:cs="Arial"/>
          <w:bCs/>
          <w:sz w:val="22"/>
          <w:szCs w:val="22"/>
        </w:rPr>
        <w:t>, Sweden from 30 June to 15 August 2001</w:t>
      </w:r>
    </w:p>
    <w:p w14:paraId="7D5A1D5E" w14:textId="77777777" w:rsidR="00571E12" w:rsidRPr="006F46E7" w:rsidRDefault="00187CF8" w:rsidP="00AE697A">
      <w:pPr>
        <w:numPr>
          <w:ilvl w:val="0"/>
          <w:numId w:val="8"/>
        </w:numPr>
        <w:tabs>
          <w:tab w:val="clear" w:pos="360"/>
          <w:tab w:val="num" w:pos="1134"/>
        </w:tabs>
        <w:spacing w:line="276" w:lineRule="auto"/>
        <w:ind w:left="1134" w:hanging="283"/>
        <w:rPr>
          <w:rFonts w:ascii="Arial" w:hAnsi="Arial" w:cs="Arial"/>
          <w:bCs/>
          <w:sz w:val="22"/>
          <w:szCs w:val="22"/>
        </w:rPr>
      </w:pPr>
      <w:r w:rsidRPr="006F46E7">
        <w:rPr>
          <w:rFonts w:ascii="Arial" w:hAnsi="Arial" w:cs="Arial"/>
          <w:b/>
          <w:bCs/>
          <w:sz w:val="22"/>
          <w:szCs w:val="22"/>
        </w:rPr>
        <w:t>Certificate</w:t>
      </w:r>
      <w:r w:rsidR="00571E12" w:rsidRPr="006F46E7">
        <w:rPr>
          <w:rFonts w:ascii="Arial" w:hAnsi="Arial" w:cs="Arial"/>
          <w:b/>
          <w:bCs/>
          <w:sz w:val="22"/>
          <w:szCs w:val="22"/>
        </w:rPr>
        <w:t xml:space="preserve"> in Environmental Impact Assessment</w:t>
      </w:r>
      <w:r w:rsidR="00571E12" w:rsidRPr="006F46E7">
        <w:rPr>
          <w:rFonts w:ascii="Arial" w:hAnsi="Arial" w:cs="Arial"/>
          <w:bCs/>
          <w:sz w:val="22"/>
          <w:szCs w:val="22"/>
        </w:rPr>
        <w:t xml:space="preserve"> at Environmental &amp; Remote Sensing Institute, Scientific </w:t>
      </w:r>
      <w:r w:rsidR="00AB66B0" w:rsidRPr="006F46E7">
        <w:rPr>
          <w:rFonts w:ascii="Arial" w:hAnsi="Arial" w:cs="Arial"/>
          <w:bCs/>
          <w:sz w:val="22"/>
          <w:szCs w:val="22"/>
        </w:rPr>
        <w:t>and</w:t>
      </w:r>
      <w:r w:rsidR="00571E12" w:rsidRPr="006F46E7">
        <w:rPr>
          <w:rFonts w:ascii="Arial" w:hAnsi="Arial" w:cs="Arial"/>
          <w:bCs/>
          <w:sz w:val="22"/>
          <w:szCs w:val="22"/>
        </w:rPr>
        <w:t xml:space="preserve"> Industrial Research Centre (SIRDC), 21 - 25 October 2002.</w:t>
      </w:r>
    </w:p>
    <w:p w14:paraId="05259A2F" w14:textId="77777777" w:rsidR="00571E12" w:rsidRPr="006F46E7" w:rsidRDefault="00187CF8" w:rsidP="00AE697A">
      <w:pPr>
        <w:numPr>
          <w:ilvl w:val="0"/>
          <w:numId w:val="8"/>
        </w:numPr>
        <w:tabs>
          <w:tab w:val="clear" w:pos="360"/>
          <w:tab w:val="num" w:pos="1134"/>
        </w:tabs>
        <w:spacing w:line="276" w:lineRule="auto"/>
        <w:ind w:left="1134" w:hanging="283"/>
        <w:rPr>
          <w:rFonts w:ascii="Arial" w:hAnsi="Arial" w:cs="Arial"/>
          <w:bCs/>
          <w:sz w:val="22"/>
          <w:szCs w:val="22"/>
        </w:rPr>
      </w:pPr>
      <w:r w:rsidRPr="006F46E7">
        <w:rPr>
          <w:rFonts w:ascii="Arial" w:hAnsi="Arial" w:cs="Arial"/>
          <w:b/>
          <w:bCs/>
          <w:sz w:val="22"/>
          <w:szCs w:val="22"/>
        </w:rPr>
        <w:t>Certificate</w:t>
      </w:r>
      <w:r w:rsidR="00571E12" w:rsidRPr="006F46E7">
        <w:rPr>
          <w:rFonts w:ascii="Arial" w:hAnsi="Arial" w:cs="Arial"/>
          <w:b/>
          <w:bCs/>
          <w:sz w:val="22"/>
          <w:szCs w:val="22"/>
        </w:rPr>
        <w:t xml:space="preserve"> in Plant Conservation Strategies</w:t>
      </w:r>
      <w:r w:rsidR="00571E12" w:rsidRPr="006F46E7">
        <w:rPr>
          <w:rFonts w:ascii="Arial" w:hAnsi="Arial" w:cs="Arial"/>
          <w:bCs/>
          <w:sz w:val="22"/>
          <w:szCs w:val="22"/>
        </w:rPr>
        <w:t xml:space="preserve"> at Makerere University, Kampala, 08 – 23 November 2004.</w:t>
      </w:r>
    </w:p>
    <w:p w14:paraId="0E98BA72" w14:textId="77777777" w:rsidR="00571E12" w:rsidRPr="006F46E7" w:rsidRDefault="00571E12" w:rsidP="00AE697A">
      <w:pPr>
        <w:numPr>
          <w:ilvl w:val="0"/>
          <w:numId w:val="8"/>
        </w:numPr>
        <w:tabs>
          <w:tab w:val="clear" w:pos="360"/>
          <w:tab w:val="num" w:pos="1134"/>
        </w:tabs>
        <w:spacing w:line="276" w:lineRule="auto"/>
        <w:ind w:left="1134" w:hanging="283"/>
        <w:rPr>
          <w:rFonts w:ascii="Arial" w:hAnsi="Arial" w:cs="Arial"/>
          <w:sz w:val="22"/>
          <w:szCs w:val="22"/>
        </w:rPr>
      </w:pPr>
      <w:r w:rsidRPr="006F46E7">
        <w:rPr>
          <w:rFonts w:ascii="Arial" w:hAnsi="Arial" w:cs="Arial"/>
          <w:b/>
          <w:sz w:val="22"/>
          <w:szCs w:val="22"/>
        </w:rPr>
        <w:t>Financial Management</w:t>
      </w:r>
      <w:r w:rsidRPr="006F46E7">
        <w:rPr>
          <w:rFonts w:ascii="Arial" w:hAnsi="Arial" w:cs="Arial"/>
          <w:sz w:val="22"/>
          <w:szCs w:val="22"/>
        </w:rPr>
        <w:t xml:space="preserve"> at Zimbabwe Institute of Public </w:t>
      </w:r>
      <w:r w:rsidRPr="006F46E7">
        <w:rPr>
          <w:rFonts w:ascii="Arial" w:hAnsi="Arial" w:cs="Arial"/>
          <w:bCs/>
          <w:sz w:val="22"/>
          <w:szCs w:val="22"/>
        </w:rPr>
        <w:t>Administration and Management (ZIPAM)</w:t>
      </w:r>
      <w:r w:rsidRPr="006F46E7">
        <w:rPr>
          <w:rFonts w:ascii="Arial" w:hAnsi="Arial" w:cs="Arial"/>
          <w:b/>
          <w:sz w:val="22"/>
          <w:szCs w:val="22"/>
        </w:rPr>
        <w:t xml:space="preserve">, </w:t>
      </w:r>
      <w:r w:rsidRPr="006F46E7">
        <w:rPr>
          <w:rFonts w:ascii="Arial" w:hAnsi="Arial" w:cs="Arial"/>
          <w:sz w:val="22"/>
          <w:szCs w:val="22"/>
        </w:rPr>
        <w:t>12-16 March 2001.</w:t>
      </w:r>
    </w:p>
    <w:p w14:paraId="143551D4" w14:textId="77777777" w:rsidR="00571E12" w:rsidRPr="006F46E7" w:rsidRDefault="00571E12" w:rsidP="00AE697A">
      <w:pPr>
        <w:numPr>
          <w:ilvl w:val="0"/>
          <w:numId w:val="8"/>
        </w:numPr>
        <w:tabs>
          <w:tab w:val="clear" w:pos="360"/>
          <w:tab w:val="num" w:pos="1134"/>
        </w:tabs>
        <w:spacing w:line="276" w:lineRule="auto"/>
        <w:ind w:left="1134" w:hanging="283"/>
        <w:rPr>
          <w:rFonts w:ascii="Arial" w:hAnsi="Arial" w:cs="Arial"/>
          <w:sz w:val="22"/>
          <w:szCs w:val="22"/>
        </w:rPr>
      </w:pPr>
      <w:r w:rsidRPr="006F46E7">
        <w:rPr>
          <w:rFonts w:ascii="Arial" w:hAnsi="Arial" w:cs="Arial"/>
          <w:b/>
          <w:sz w:val="22"/>
          <w:szCs w:val="22"/>
        </w:rPr>
        <w:t xml:space="preserve">Clean class 4 driver’s </w:t>
      </w:r>
      <w:proofErr w:type="spellStart"/>
      <w:r w:rsidRPr="006F46E7">
        <w:rPr>
          <w:rFonts w:ascii="Arial" w:hAnsi="Arial" w:cs="Arial"/>
          <w:b/>
          <w:sz w:val="22"/>
          <w:szCs w:val="22"/>
        </w:rPr>
        <w:t>licence</w:t>
      </w:r>
      <w:proofErr w:type="spellEnd"/>
      <w:r w:rsidRPr="006F46E7">
        <w:rPr>
          <w:rFonts w:ascii="Arial" w:hAnsi="Arial" w:cs="Arial"/>
          <w:sz w:val="22"/>
          <w:szCs w:val="22"/>
        </w:rPr>
        <w:t>.</w:t>
      </w:r>
    </w:p>
    <w:p w14:paraId="5C90DE26" w14:textId="77777777" w:rsidR="00703173" w:rsidRDefault="00703173" w:rsidP="00232595">
      <w:pPr>
        <w:spacing w:line="276" w:lineRule="auto"/>
        <w:rPr>
          <w:rFonts w:ascii="Arial" w:hAnsi="Arial" w:cs="Arial"/>
          <w:sz w:val="22"/>
          <w:szCs w:val="22"/>
        </w:rPr>
      </w:pPr>
    </w:p>
    <w:p w14:paraId="3CA7311F" w14:textId="77777777" w:rsidR="004D0782" w:rsidRPr="006F46E7" w:rsidRDefault="004D0782" w:rsidP="00232595">
      <w:pPr>
        <w:spacing w:line="276" w:lineRule="auto"/>
        <w:rPr>
          <w:rFonts w:ascii="Arial" w:hAnsi="Arial" w:cs="Arial"/>
          <w:sz w:val="22"/>
          <w:szCs w:val="22"/>
        </w:rPr>
      </w:pPr>
    </w:p>
    <w:p w14:paraId="75143984" w14:textId="77777777" w:rsidR="00703173" w:rsidRPr="006F46E7" w:rsidRDefault="006F46E7" w:rsidP="00232595">
      <w:pPr>
        <w:numPr>
          <w:ilvl w:val="1"/>
          <w:numId w:val="1"/>
        </w:numPr>
        <w:tabs>
          <w:tab w:val="clear" w:pos="1080"/>
          <w:tab w:val="num" w:pos="720"/>
        </w:tabs>
        <w:spacing w:line="276" w:lineRule="auto"/>
        <w:ind w:left="720"/>
        <w:rPr>
          <w:rFonts w:ascii="Tahoma" w:hAnsi="Tahoma" w:cs="Tahoma"/>
          <w:b/>
          <w:bCs/>
          <w:sz w:val="22"/>
          <w:szCs w:val="22"/>
        </w:rPr>
      </w:pPr>
      <w:r>
        <w:rPr>
          <w:rFonts w:ascii="Tahoma" w:hAnsi="Tahoma" w:cs="Tahoma"/>
          <w:b/>
          <w:bCs/>
          <w:sz w:val="22"/>
          <w:szCs w:val="22"/>
        </w:rPr>
        <w:t xml:space="preserve"> </w:t>
      </w:r>
      <w:r w:rsidR="00703173" w:rsidRPr="006F46E7">
        <w:rPr>
          <w:rFonts w:ascii="Tahoma" w:hAnsi="Tahoma" w:cs="Tahoma"/>
          <w:b/>
          <w:bCs/>
          <w:sz w:val="22"/>
          <w:szCs w:val="22"/>
        </w:rPr>
        <w:t>Current languages</w:t>
      </w:r>
    </w:p>
    <w:p w14:paraId="23EF7331" w14:textId="77777777" w:rsidR="006F46E7" w:rsidRPr="006F46E7" w:rsidRDefault="006F46E7" w:rsidP="00232595">
      <w:pPr>
        <w:spacing w:line="276" w:lineRule="auto"/>
        <w:ind w:left="720"/>
        <w:rPr>
          <w:rFonts w:ascii="Arial" w:hAnsi="Arial" w:cs="Arial"/>
          <w:b/>
          <w:bCs/>
          <w:sz w:val="22"/>
          <w:szCs w:val="22"/>
        </w:rPr>
      </w:pPr>
    </w:p>
    <w:p w14:paraId="3422EA8E" w14:textId="77777777" w:rsidR="00703173" w:rsidRPr="006F46E7" w:rsidRDefault="00703173" w:rsidP="00AE697A">
      <w:pPr>
        <w:numPr>
          <w:ilvl w:val="0"/>
          <w:numId w:val="2"/>
        </w:numPr>
        <w:tabs>
          <w:tab w:val="clear" w:pos="1800"/>
          <w:tab w:val="num" w:pos="1134"/>
        </w:tabs>
        <w:spacing w:line="276" w:lineRule="auto"/>
        <w:ind w:left="1134" w:hanging="338"/>
        <w:rPr>
          <w:rFonts w:ascii="Arial" w:hAnsi="Arial" w:cs="Arial"/>
          <w:sz w:val="22"/>
          <w:szCs w:val="22"/>
        </w:rPr>
      </w:pPr>
      <w:r w:rsidRPr="006F46E7">
        <w:rPr>
          <w:rFonts w:ascii="Arial" w:hAnsi="Arial" w:cs="Arial"/>
          <w:sz w:val="22"/>
          <w:szCs w:val="22"/>
        </w:rPr>
        <w:t>English – Official language</w:t>
      </w:r>
    </w:p>
    <w:p w14:paraId="3A8D1590" w14:textId="77777777" w:rsidR="00703173" w:rsidRPr="006F46E7" w:rsidRDefault="00703173" w:rsidP="00AE697A">
      <w:pPr>
        <w:numPr>
          <w:ilvl w:val="0"/>
          <w:numId w:val="2"/>
        </w:numPr>
        <w:tabs>
          <w:tab w:val="clear" w:pos="1800"/>
          <w:tab w:val="num" w:pos="1134"/>
        </w:tabs>
        <w:spacing w:line="276" w:lineRule="auto"/>
        <w:ind w:left="1134" w:hanging="338"/>
        <w:rPr>
          <w:rFonts w:ascii="Arial" w:hAnsi="Arial" w:cs="Arial"/>
          <w:sz w:val="22"/>
          <w:szCs w:val="22"/>
        </w:rPr>
      </w:pPr>
      <w:r w:rsidRPr="006F46E7">
        <w:rPr>
          <w:rFonts w:ascii="Arial" w:hAnsi="Arial" w:cs="Arial"/>
          <w:sz w:val="22"/>
          <w:szCs w:val="22"/>
        </w:rPr>
        <w:t>Shona – mother tongue</w:t>
      </w:r>
    </w:p>
    <w:p w14:paraId="51811632" w14:textId="77777777" w:rsidR="00FA48CD" w:rsidRPr="006F46E7" w:rsidRDefault="00FA48CD" w:rsidP="00232595">
      <w:pPr>
        <w:spacing w:line="276" w:lineRule="auto"/>
        <w:ind w:left="1440"/>
        <w:rPr>
          <w:rFonts w:ascii="Arial" w:hAnsi="Arial" w:cs="Arial"/>
          <w:sz w:val="22"/>
          <w:szCs w:val="22"/>
        </w:rPr>
      </w:pPr>
    </w:p>
    <w:p w14:paraId="603D50AE" w14:textId="77777777" w:rsidR="00703173" w:rsidRPr="006F46E7" w:rsidRDefault="00703173" w:rsidP="00232595">
      <w:pPr>
        <w:spacing w:line="276" w:lineRule="auto"/>
        <w:ind w:left="1080"/>
        <w:rPr>
          <w:rFonts w:ascii="Arial" w:hAnsi="Arial" w:cs="Arial"/>
          <w:b/>
          <w:bCs/>
          <w:sz w:val="22"/>
          <w:szCs w:val="22"/>
        </w:rPr>
      </w:pPr>
    </w:p>
    <w:p w14:paraId="2B4D1F38" w14:textId="77777777" w:rsidR="00813BF7" w:rsidRDefault="00813BF7" w:rsidP="00813BF7">
      <w:pPr>
        <w:numPr>
          <w:ilvl w:val="1"/>
          <w:numId w:val="1"/>
        </w:numPr>
        <w:tabs>
          <w:tab w:val="clear" w:pos="1080"/>
          <w:tab w:val="num" w:pos="720"/>
        </w:tabs>
        <w:spacing w:line="276" w:lineRule="auto"/>
        <w:ind w:left="720"/>
        <w:rPr>
          <w:rFonts w:ascii="Tahoma" w:hAnsi="Tahoma" w:cs="Tahoma"/>
          <w:b/>
          <w:bCs/>
          <w:sz w:val="22"/>
          <w:szCs w:val="22"/>
        </w:rPr>
      </w:pPr>
      <w:r>
        <w:rPr>
          <w:rFonts w:ascii="Tahoma" w:hAnsi="Tahoma" w:cs="Tahoma"/>
          <w:b/>
          <w:bCs/>
          <w:sz w:val="22"/>
          <w:szCs w:val="22"/>
        </w:rPr>
        <w:t>Areas for Training in Seed Policies</w:t>
      </w:r>
    </w:p>
    <w:p w14:paraId="48B3726C" w14:textId="77777777" w:rsidR="00813BF7" w:rsidRPr="00813BF7" w:rsidRDefault="00813BF7" w:rsidP="00AE697A">
      <w:pPr>
        <w:numPr>
          <w:ilvl w:val="1"/>
          <w:numId w:val="13"/>
        </w:numPr>
        <w:spacing w:line="276" w:lineRule="auto"/>
        <w:rPr>
          <w:rFonts w:ascii="Tahoma" w:hAnsi="Tahoma" w:cs="Tahoma"/>
          <w:bCs/>
          <w:sz w:val="22"/>
          <w:szCs w:val="22"/>
        </w:rPr>
      </w:pPr>
      <w:r w:rsidRPr="00813BF7">
        <w:rPr>
          <w:rFonts w:ascii="Tahoma" w:hAnsi="Tahoma" w:cs="Tahoma"/>
          <w:bCs/>
          <w:sz w:val="22"/>
          <w:szCs w:val="22"/>
        </w:rPr>
        <w:t>Variety Release System</w:t>
      </w:r>
    </w:p>
    <w:p w14:paraId="2739733A" w14:textId="77777777" w:rsidR="00813BF7" w:rsidRPr="00813BF7" w:rsidRDefault="00813BF7" w:rsidP="00AE697A">
      <w:pPr>
        <w:numPr>
          <w:ilvl w:val="1"/>
          <w:numId w:val="13"/>
        </w:numPr>
        <w:spacing w:line="276" w:lineRule="auto"/>
        <w:rPr>
          <w:rFonts w:ascii="Tahoma" w:hAnsi="Tahoma" w:cs="Tahoma"/>
          <w:bCs/>
          <w:sz w:val="22"/>
          <w:szCs w:val="22"/>
        </w:rPr>
      </w:pPr>
      <w:r w:rsidRPr="00813BF7">
        <w:rPr>
          <w:rFonts w:ascii="Tahoma" w:hAnsi="Tahoma" w:cs="Tahoma"/>
          <w:bCs/>
          <w:sz w:val="22"/>
          <w:szCs w:val="22"/>
        </w:rPr>
        <w:t xml:space="preserve">Seed Certification and Quality Control </w:t>
      </w:r>
    </w:p>
    <w:p w14:paraId="62063150" w14:textId="77777777" w:rsidR="00813BF7" w:rsidRPr="00813BF7" w:rsidRDefault="00813BF7" w:rsidP="00AE697A">
      <w:pPr>
        <w:numPr>
          <w:ilvl w:val="1"/>
          <w:numId w:val="13"/>
        </w:numPr>
        <w:spacing w:line="276" w:lineRule="auto"/>
        <w:rPr>
          <w:rFonts w:ascii="Tahoma" w:hAnsi="Tahoma" w:cs="Tahoma"/>
          <w:bCs/>
          <w:sz w:val="22"/>
          <w:szCs w:val="22"/>
        </w:rPr>
      </w:pPr>
      <w:r w:rsidRPr="00813BF7">
        <w:rPr>
          <w:rFonts w:ascii="Tahoma" w:hAnsi="Tahoma" w:cs="Tahoma"/>
          <w:bCs/>
          <w:sz w:val="22"/>
          <w:szCs w:val="22"/>
        </w:rPr>
        <w:t>Plant Variety Protection</w:t>
      </w:r>
    </w:p>
    <w:p w14:paraId="229EC193" w14:textId="77777777" w:rsidR="000E6893" w:rsidRDefault="000E6893" w:rsidP="000E6893">
      <w:pPr>
        <w:ind w:left="284"/>
        <w:rPr>
          <w:rFonts w:ascii="Arial" w:hAnsi="Arial" w:cs="Arial"/>
          <w:sz w:val="20"/>
        </w:rPr>
      </w:pPr>
    </w:p>
    <w:p w14:paraId="3F74F361" w14:textId="77777777" w:rsidR="004D0782" w:rsidRDefault="004D0782">
      <w:pPr>
        <w:rPr>
          <w:rFonts w:ascii="Arial" w:hAnsi="Arial" w:cs="Arial"/>
          <w:sz w:val="22"/>
        </w:rPr>
      </w:pPr>
      <w:r>
        <w:rPr>
          <w:rFonts w:ascii="Arial" w:hAnsi="Arial" w:cs="Arial"/>
          <w:sz w:val="22"/>
        </w:rPr>
        <w:br w:type="page"/>
      </w:r>
    </w:p>
    <w:p w14:paraId="04A994F4" w14:textId="77777777" w:rsidR="000E6893" w:rsidRDefault="000E6893" w:rsidP="000E6893">
      <w:pPr>
        <w:rPr>
          <w:rFonts w:ascii="Arial" w:hAnsi="Arial" w:cs="Arial"/>
          <w:sz w:val="22"/>
        </w:rPr>
      </w:pPr>
    </w:p>
    <w:p w14:paraId="78C3F767" w14:textId="77777777" w:rsidR="00571E12" w:rsidRDefault="000E6893">
      <w:pPr>
        <w:numPr>
          <w:ilvl w:val="0"/>
          <w:numId w:val="1"/>
        </w:numPr>
        <w:rPr>
          <w:rFonts w:ascii="Arial" w:hAnsi="Arial" w:cs="Arial"/>
          <w:b/>
          <w:bCs/>
          <w:sz w:val="22"/>
        </w:rPr>
      </w:pPr>
      <w:r>
        <w:rPr>
          <w:rFonts w:ascii="Arial" w:hAnsi="Arial" w:cs="Arial"/>
          <w:b/>
          <w:bCs/>
          <w:sz w:val="22"/>
        </w:rPr>
        <w:t xml:space="preserve">WORK </w:t>
      </w:r>
      <w:r w:rsidR="00571E12">
        <w:rPr>
          <w:rFonts w:ascii="Arial" w:hAnsi="Arial" w:cs="Arial"/>
          <w:b/>
          <w:bCs/>
          <w:sz w:val="22"/>
        </w:rPr>
        <w:t>EXPERIENCE</w:t>
      </w:r>
    </w:p>
    <w:p w14:paraId="10F7356A" w14:textId="77777777" w:rsidR="00571E12" w:rsidRDefault="00571E12">
      <w:pPr>
        <w:ind w:left="360"/>
        <w:rPr>
          <w:rFonts w:ascii="Arial" w:hAnsi="Arial" w:cs="Arial"/>
          <w:b/>
          <w:bCs/>
          <w:sz w:val="22"/>
        </w:rPr>
      </w:pPr>
    </w:p>
    <w:p w14:paraId="76C8D4E2" w14:textId="09D127D2" w:rsidR="00134ACD" w:rsidRDefault="00134ACD" w:rsidP="00AE697A">
      <w:pPr>
        <w:numPr>
          <w:ilvl w:val="0"/>
          <w:numId w:val="5"/>
        </w:numPr>
        <w:rPr>
          <w:rFonts w:ascii="Arial" w:hAnsi="Arial" w:cs="Arial"/>
          <w:b/>
          <w:bCs/>
          <w:sz w:val="22"/>
        </w:rPr>
      </w:pPr>
      <w:r>
        <w:rPr>
          <w:rFonts w:ascii="Arial" w:hAnsi="Arial" w:cs="Arial"/>
          <w:b/>
          <w:bCs/>
          <w:sz w:val="22"/>
        </w:rPr>
        <w:t>Job Progression</w:t>
      </w:r>
    </w:p>
    <w:p w14:paraId="37F1635B" w14:textId="77777777" w:rsidR="003653E2" w:rsidRDefault="003653E2" w:rsidP="003653E2">
      <w:pPr>
        <w:ind w:left="720"/>
        <w:rPr>
          <w:rFonts w:ascii="Arial" w:hAnsi="Arial" w:cs="Arial"/>
          <w:b/>
          <w:bCs/>
          <w:sz w:val="22"/>
        </w:rPr>
      </w:pPr>
    </w:p>
    <w:p w14:paraId="22D736DF" w14:textId="061CC9CD" w:rsidR="004F7891" w:rsidRDefault="00CF3D8C" w:rsidP="00F6713C">
      <w:pPr>
        <w:pStyle w:val="ListParagraph"/>
        <w:numPr>
          <w:ilvl w:val="0"/>
          <w:numId w:val="19"/>
        </w:numPr>
        <w:tabs>
          <w:tab w:val="left" w:pos="0"/>
        </w:tabs>
        <w:spacing w:after="200"/>
        <w:rPr>
          <w:rFonts w:ascii="Arial Narrow" w:hAnsi="Arial Narrow" w:cs="Arial"/>
        </w:rPr>
      </w:pPr>
      <w:r>
        <w:rPr>
          <w:rFonts w:ascii="Arial Narrow" w:hAnsi="Arial Narrow" w:cs="Arial"/>
        </w:rPr>
        <w:t>27 January 2021</w:t>
      </w:r>
      <w:r w:rsidR="00995BB0">
        <w:rPr>
          <w:rFonts w:ascii="Arial Narrow" w:hAnsi="Arial Narrow" w:cs="Arial"/>
        </w:rPr>
        <w:t xml:space="preserve"> to date, </w:t>
      </w:r>
      <w:r w:rsidR="004F7891" w:rsidRPr="004F7891">
        <w:rPr>
          <w:rFonts w:ascii="Arial Narrow" w:hAnsi="Arial Narrow" w:cs="Arial"/>
        </w:rPr>
        <w:t>Director</w:t>
      </w:r>
      <w:r w:rsidR="00995BB0">
        <w:rPr>
          <w:rFonts w:ascii="Arial Narrow" w:hAnsi="Arial Narrow" w:cs="Arial"/>
        </w:rPr>
        <w:t xml:space="preserve"> of</w:t>
      </w:r>
      <w:r w:rsidR="004F7891" w:rsidRPr="004F7891">
        <w:rPr>
          <w:rFonts w:ascii="Arial Narrow" w:hAnsi="Arial Narrow" w:cs="Arial"/>
        </w:rPr>
        <w:t xml:space="preserve"> Research Services Department, Agricultural Research, Innovation and Development Directorate,</w:t>
      </w:r>
      <w:r w:rsidR="004F7891">
        <w:rPr>
          <w:rFonts w:ascii="Arial Narrow" w:hAnsi="Arial Narrow" w:cs="Arial"/>
        </w:rPr>
        <w:t xml:space="preserve"> </w:t>
      </w:r>
      <w:r w:rsidR="004F7891" w:rsidRPr="004F7891">
        <w:rPr>
          <w:rFonts w:ascii="Arial Narrow" w:hAnsi="Arial Narrow" w:cs="Arial"/>
        </w:rPr>
        <w:t>Ministry of Lands, Agriculture,</w:t>
      </w:r>
      <w:r>
        <w:rPr>
          <w:rFonts w:ascii="Arial Narrow" w:hAnsi="Arial Narrow" w:cs="Arial"/>
        </w:rPr>
        <w:t xml:space="preserve"> Fisheries,</w:t>
      </w:r>
      <w:r w:rsidR="004F7891" w:rsidRPr="004F7891">
        <w:rPr>
          <w:rFonts w:ascii="Arial Narrow" w:hAnsi="Arial Narrow" w:cs="Arial"/>
        </w:rPr>
        <w:t xml:space="preserve"> Water and Rural </w:t>
      </w:r>
      <w:r w:rsidR="00F619DB">
        <w:rPr>
          <w:rFonts w:ascii="Arial Narrow" w:hAnsi="Arial Narrow" w:cs="Arial"/>
        </w:rPr>
        <w:t>Develop</w:t>
      </w:r>
      <w:r w:rsidR="004F7891" w:rsidRPr="004F7891">
        <w:rPr>
          <w:rFonts w:ascii="Arial Narrow" w:hAnsi="Arial Narrow" w:cs="Arial"/>
        </w:rPr>
        <w:t>ment</w:t>
      </w:r>
      <w:r w:rsidR="006C1A01">
        <w:rPr>
          <w:rFonts w:ascii="Arial Narrow" w:hAnsi="Arial Narrow" w:cs="Arial"/>
        </w:rPr>
        <w:t xml:space="preserve">– </w:t>
      </w:r>
      <w:r w:rsidR="00F619DB">
        <w:rPr>
          <w:rFonts w:ascii="Arial Narrow" w:hAnsi="Arial Narrow" w:cs="Arial"/>
        </w:rPr>
        <w:t>Duties include</w:t>
      </w:r>
      <w:r w:rsidR="006C1A01">
        <w:rPr>
          <w:rFonts w:ascii="Arial Narrow" w:hAnsi="Arial Narrow" w:cs="Arial"/>
        </w:rPr>
        <w:t>:</w:t>
      </w:r>
    </w:p>
    <w:p w14:paraId="0F3D6BDF" w14:textId="283BD1E0" w:rsidR="006C1A01" w:rsidRPr="006C1A01" w:rsidRDefault="006C1A01" w:rsidP="006C1A01">
      <w:pPr>
        <w:pStyle w:val="ListParagraph"/>
        <w:numPr>
          <w:ilvl w:val="1"/>
          <w:numId w:val="19"/>
        </w:numPr>
        <w:tabs>
          <w:tab w:val="left" w:pos="0"/>
        </w:tabs>
        <w:spacing w:after="200"/>
        <w:rPr>
          <w:rFonts w:ascii="Arial Narrow" w:hAnsi="Arial Narrow" w:cs="Arial"/>
        </w:rPr>
      </w:pPr>
      <w:r w:rsidRPr="006C1A01">
        <w:rPr>
          <w:rFonts w:ascii="Arial Narrow" w:hAnsi="Arial Narrow" w:cs="Arial"/>
        </w:rPr>
        <w:t>Translating Ministry policies in line with the mandate and operational strategy of the D</w:t>
      </w:r>
      <w:r w:rsidR="00F619DB">
        <w:rPr>
          <w:rFonts w:ascii="Arial Narrow" w:hAnsi="Arial Narrow" w:cs="Arial"/>
        </w:rPr>
        <w:t>epartment</w:t>
      </w:r>
      <w:r w:rsidRPr="006C1A01">
        <w:rPr>
          <w:rFonts w:ascii="Arial Narrow" w:hAnsi="Arial Narrow" w:cs="Arial"/>
        </w:rPr>
        <w:t xml:space="preserve"> of Research Services.</w:t>
      </w:r>
    </w:p>
    <w:p w14:paraId="425FFE3D" w14:textId="77777777" w:rsidR="006C1A01" w:rsidRPr="006C1A01" w:rsidRDefault="006C1A01" w:rsidP="006C1A01">
      <w:pPr>
        <w:pStyle w:val="ListParagraph"/>
        <w:numPr>
          <w:ilvl w:val="1"/>
          <w:numId w:val="19"/>
        </w:numPr>
        <w:tabs>
          <w:tab w:val="left" w:pos="0"/>
        </w:tabs>
        <w:spacing w:after="200"/>
        <w:rPr>
          <w:rFonts w:ascii="Arial Narrow" w:hAnsi="Arial Narrow" w:cs="Arial"/>
        </w:rPr>
      </w:pPr>
      <w:r w:rsidRPr="006C1A01">
        <w:rPr>
          <w:rFonts w:ascii="Arial Narrow" w:hAnsi="Arial Narrow" w:cs="Arial"/>
        </w:rPr>
        <w:t>Monitoring and evaluating the planning and priority setting process of Regulatory and Specialist institutes.</w:t>
      </w:r>
    </w:p>
    <w:p w14:paraId="77A934C9" w14:textId="77777777" w:rsidR="006C1A01" w:rsidRPr="006C1A01" w:rsidRDefault="006C1A01" w:rsidP="006C1A01">
      <w:pPr>
        <w:pStyle w:val="ListParagraph"/>
        <w:numPr>
          <w:ilvl w:val="1"/>
          <w:numId w:val="19"/>
        </w:numPr>
        <w:tabs>
          <w:tab w:val="left" w:pos="0"/>
        </w:tabs>
        <w:spacing w:after="200"/>
        <w:rPr>
          <w:rFonts w:ascii="Arial Narrow" w:hAnsi="Arial Narrow" w:cs="Arial"/>
        </w:rPr>
      </w:pPr>
      <w:r w:rsidRPr="006C1A01">
        <w:rPr>
          <w:rFonts w:ascii="Arial Narrow" w:hAnsi="Arial Narrow" w:cs="Arial"/>
        </w:rPr>
        <w:t>Foster synergies between research services institutes and stakeholders in administering Acts of Parliament for quality agro-products and inputs aimed at alleviating poverty, improving food and nutritional security and incomes.</w:t>
      </w:r>
    </w:p>
    <w:p w14:paraId="315AFFED" w14:textId="77777777" w:rsidR="006C1A01" w:rsidRPr="006C1A01" w:rsidRDefault="006C1A01" w:rsidP="006C1A01">
      <w:pPr>
        <w:pStyle w:val="ListParagraph"/>
        <w:numPr>
          <w:ilvl w:val="1"/>
          <w:numId w:val="19"/>
        </w:numPr>
        <w:tabs>
          <w:tab w:val="left" w:pos="0"/>
        </w:tabs>
        <w:spacing w:after="200"/>
        <w:rPr>
          <w:rFonts w:ascii="Arial Narrow" w:hAnsi="Arial Narrow" w:cs="Arial"/>
        </w:rPr>
      </w:pPr>
      <w:r w:rsidRPr="006C1A01">
        <w:rPr>
          <w:rFonts w:ascii="Arial Narrow" w:hAnsi="Arial Narrow" w:cs="Arial"/>
        </w:rPr>
        <w:t>Overseeing documentation of research services outputs and outcomes and publication for dissemination to users.</w:t>
      </w:r>
    </w:p>
    <w:p w14:paraId="0B18F926" w14:textId="77777777" w:rsidR="006C1A01" w:rsidRPr="006C1A01" w:rsidRDefault="006C1A01" w:rsidP="006C1A01">
      <w:pPr>
        <w:pStyle w:val="ListParagraph"/>
        <w:numPr>
          <w:ilvl w:val="1"/>
          <w:numId w:val="19"/>
        </w:numPr>
        <w:tabs>
          <w:tab w:val="left" w:pos="0"/>
        </w:tabs>
        <w:spacing w:after="200"/>
        <w:rPr>
          <w:rFonts w:ascii="Arial Narrow" w:hAnsi="Arial Narrow" w:cs="Arial"/>
        </w:rPr>
      </w:pPr>
      <w:r w:rsidRPr="006C1A01">
        <w:rPr>
          <w:rFonts w:ascii="Arial Narrow" w:hAnsi="Arial Narrow" w:cs="Arial"/>
        </w:rPr>
        <w:t>Overseeing mobilisation and deployment of resources to research services institutes.</w:t>
      </w:r>
    </w:p>
    <w:p w14:paraId="581AD64F" w14:textId="77777777" w:rsidR="006C1A01" w:rsidRPr="006C1A01" w:rsidRDefault="006C1A01" w:rsidP="006C1A01">
      <w:pPr>
        <w:pStyle w:val="ListParagraph"/>
        <w:numPr>
          <w:ilvl w:val="1"/>
          <w:numId w:val="19"/>
        </w:numPr>
        <w:tabs>
          <w:tab w:val="left" w:pos="0"/>
        </w:tabs>
        <w:spacing w:after="200"/>
        <w:rPr>
          <w:rFonts w:ascii="Arial Narrow" w:hAnsi="Arial Narrow" w:cs="Arial"/>
        </w:rPr>
      </w:pPr>
      <w:r w:rsidRPr="006C1A01">
        <w:rPr>
          <w:rFonts w:ascii="Arial Narrow" w:hAnsi="Arial Narrow" w:cs="Arial"/>
        </w:rPr>
        <w:t>Monitoring and coordinating production of work plans by institutes in line with Results-Based Management (RBM) framework.</w:t>
      </w:r>
    </w:p>
    <w:p w14:paraId="189C74AF" w14:textId="77777777" w:rsidR="006C1A01" w:rsidRPr="006C1A01" w:rsidRDefault="006C1A01" w:rsidP="006C1A01">
      <w:pPr>
        <w:pStyle w:val="ListParagraph"/>
        <w:numPr>
          <w:ilvl w:val="1"/>
          <w:numId w:val="19"/>
        </w:numPr>
        <w:tabs>
          <w:tab w:val="left" w:pos="0"/>
        </w:tabs>
        <w:spacing w:after="200"/>
        <w:rPr>
          <w:rFonts w:ascii="Arial Narrow" w:hAnsi="Arial Narrow" w:cs="Arial"/>
        </w:rPr>
      </w:pPr>
      <w:r w:rsidRPr="006C1A01">
        <w:rPr>
          <w:rFonts w:ascii="Arial Narrow" w:hAnsi="Arial Narrow" w:cs="Arial"/>
        </w:rPr>
        <w:t>Guiding the process of budgeting for the Division and link budgets to work plans in line with Results-Based Budgeting (RBB) framework.</w:t>
      </w:r>
    </w:p>
    <w:p w14:paraId="45352B33" w14:textId="77777777" w:rsidR="006C1A01" w:rsidRPr="006C1A01" w:rsidRDefault="006C1A01" w:rsidP="006C1A01">
      <w:pPr>
        <w:pStyle w:val="ListParagraph"/>
        <w:numPr>
          <w:ilvl w:val="1"/>
          <w:numId w:val="19"/>
        </w:numPr>
        <w:tabs>
          <w:tab w:val="left" w:pos="0"/>
        </w:tabs>
        <w:spacing w:after="200"/>
        <w:rPr>
          <w:rFonts w:ascii="Arial Narrow" w:hAnsi="Arial Narrow" w:cs="Arial"/>
        </w:rPr>
      </w:pPr>
      <w:r w:rsidRPr="006C1A01">
        <w:rPr>
          <w:rFonts w:ascii="Arial Narrow" w:hAnsi="Arial Narrow" w:cs="Arial"/>
        </w:rPr>
        <w:t>Defending and discussing budgets to mobilise allocations to the institutes.</w:t>
      </w:r>
    </w:p>
    <w:p w14:paraId="23C72443" w14:textId="77777777" w:rsidR="006C1A01" w:rsidRPr="006C1A01" w:rsidRDefault="006C1A01" w:rsidP="006C1A01">
      <w:pPr>
        <w:pStyle w:val="ListParagraph"/>
        <w:numPr>
          <w:ilvl w:val="1"/>
          <w:numId w:val="19"/>
        </w:numPr>
        <w:tabs>
          <w:tab w:val="left" w:pos="0"/>
        </w:tabs>
        <w:spacing w:after="200"/>
        <w:rPr>
          <w:rFonts w:ascii="Arial Narrow" w:hAnsi="Arial Narrow" w:cs="Arial"/>
        </w:rPr>
      </w:pPr>
      <w:r w:rsidRPr="006C1A01">
        <w:rPr>
          <w:rFonts w:ascii="Arial Narrow" w:hAnsi="Arial Narrow" w:cs="Arial"/>
        </w:rPr>
        <w:t xml:space="preserve">Representing the Division/Department/Ministry in various fora, including relevant agricultural taskforces and regional committees as tasked. </w:t>
      </w:r>
    </w:p>
    <w:p w14:paraId="3759E49C" w14:textId="77777777" w:rsidR="006C1A01" w:rsidRPr="004F7891" w:rsidRDefault="006C1A01" w:rsidP="006C1A01">
      <w:pPr>
        <w:pStyle w:val="ListParagraph"/>
        <w:tabs>
          <w:tab w:val="left" w:pos="0"/>
        </w:tabs>
        <w:spacing w:after="200"/>
        <w:rPr>
          <w:rFonts w:ascii="Arial Narrow" w:hAnsi="Arial Narrow" w:cs="Arial"/>
        </w:rPr>
      </w:pPr>
    </w:p>
    <w:p w14:paraId="6E5048E5" w14:textId="034F664F" w:rsidR="00233EF7" w:rsidRDefault="00EF0CA7" w:rsidP="004F7891">
      <w:pPr>
        <w:pStyle w:val="ListParagraph"/>
        <w:numPr>
          <w:ilvl w:val="0"/>
          <w:numId w:val="19"/>
        </w:numPr>
        <w:tabs>
          <w:tab w:val="left" w:pos="0"/>
        </w:tabs>
        <w:spacing w:after="200"/>
        <w:rPr>
          <w:rFonts w:ascii="Arial Narrow" w:hAnsi="Arial Narrow" w:cs="Arial"/>
        </w:rPr>
      </w:pPr>
      <w:r>
        <w:rPr>
          <w:rFonts w:ascii="Arial Narrow" w:hAnsi="Arial Narrow" w:cs="Arial"/>
        </w:rPr>
        <w:t xml:space="preserve">18 April </w:t>
      </w:r>
      <w:r w:rsidR="003653E2" w:rsidRPr="003653E2">
        <w:rPr>
          <w:rFonts w:ascii="Arial Narrow" w:hAnsi="Arial Narrow" w:cs="Arial"/>
        </w:rPr>
        <w:t xml:space="preserve">2008 to </w:t>
      </w:r>
      <w:r>
        <w:rPr>
          <w:rFonts w:ascii="Arial Narrow" w:hAnsi="Arial Narrow" w:cs="Arial"/>
        </w:rPr>
        <w:t>29 October 2021</w:t>
      </w:r>
      <w:r w:rsidR="003653E2" w:rsidRPr="003653E2">
        <w:rPr>
          <w:rFonts w:ascii="Arial Narrow" w:hAnsi="Arial Narrow" w:cs="Arial"/>
        </w:rPr>
        <w:t xml:space="preserve">, Registrar of PBR &amp; Branch Head 1 (Deputy Director Grade) – Administration of Seed Policies, Human Resources and Financial Management, Seed Service Institute, DR&amp;SS, Ministry of </w:t>
      </w:r>
      <w:r w:rsidR="004A4AF6">
        <w:rPr>
          <w:rFonts w:ascii="Arial Narrow" w:hAnsi="Arial Narrow" w:cs="Arial"/>
        </w:rPr>
        <w:t xml:space="preserve">Lands, </w:t>
      </w:r>
      <w:r w:rsidR="003653E2" w:rsidRPr="003653E2">
        <w:rPr>
          <w:rFonts w:ascii="Arial Narrow" w:hAnsi="Arial Narrow" w:cs="Arial"/>
        </w:rPr>
        <w:t>Agriculture</w:t>
      </w:r>
      <w:r w:rsidR="004A4AF6">
        <w:rPr>
          <w:rFonts w:ascii="Arial Narrow" w:hAnsi="Arial Narrow" w:cs="Arial"/>
        </w:rPr>
        <w:t>, Water and Rural Resettlement.</w:t>
      </w:r>
      <w:r w:rsidR="006C0825">
        <w:rPr>
          <w:rFonts w:ascii="Arial Narrow" w:hAnsi="Arial Narrow" w:cs="Arial"/>
        </w:rPr>
        <w:t xml:space="preserve"> Duties included:</w:t>
      </w:r>
    </w:p>
    <w:p w14:paraId="7DC05BB6" w14:textId="72E546F0" w:rsidR="006C0825" w:rsidRPr="006C0825" w:rsidRDefault="006C0825" w:rsidP="006C0825">
      <w:pPr>
        <w:pStyle w:val="ListParagraph"/>
        <w:numPr>
          <w:ilvl w:val="1"/>
          <w:numId w:val="19"/>
        </w:numPr>
        <w:tabs>
          <w:tab w:val="left" w:pos="0"/>
        </w:tabs>
        <w:spacing w:after="200"/>
        <w:rPr>
          <w:rFonts w:ascii="Arial Narrow" w:hAnsi="Arial Narrow" w:cs="Arial"/>
        </w:rPr>
      </w:pPr>
      <w:r w:rsidRPr="006C0825">
        <w:rPr>
          <w:rFonts w:ascii="Arial Narrow" w:hAnsi="Arial Narrow" w:cs="Arial"/>
        </w:rPr>
        <w:t>Administration of the Seeds Act and the Plant Breeders Rights Act and their respective regulations, in line with international obligations to which Zimbabwe is affiliated (ISTA, OECD etc):</w:t>
      </w:r>
    </w:p>
    <w:p w14:paraId="578B3FBD" w14:textId="4C0A2184" w:rsidR="006C0825" w:rsidRPr="006C0825" w:rsidRDefault="006C0825" w:rsidP="006C0825">
      <w:pPr>
        <w:pStyle w:val="ListParagraph"/>
        <w:numPr>
          <w:ilvl w:val="2"/>
          <w:numId w:val="19"/>
        </w:numPr>
        <w:tabs>
          <w:tab w:val="left" w:pos="0"/>
        </w:tabs>
        <w:spacing w:after="200"/>
        <w:rPr>
          <w:rFonts w:ascii="Arial Narrow" w:hAnsi="Arial Narrow" w:cs="Arial"/>
        </w:rPr>
      </w:pPr>
      <w:r w:rsidRPr="006C0825">
        <w:rPr>
          <w:rFonts w:ascii="Arial Narrow" w:hAnsi="Arial Narrow" w:cs="Arial"/>
        </w:rPr>
        <w:t>Registrar of Plant Varieties and Plant Breeders’ Rights.</w:t>
      </w:r>
    </w:p>
    <w:p w14:paraId="141921C9" w14:textId="7A94B39F" w:rsidR="006C0825" w:rsidRPr="006C0825" w:rsidRDefault="006C0825" w:rsidP="006C0825">
      <w:pPr>
        <w:pStyle w:val="ListParagraph"/>
        <w:numPr>
          <w:ilvl w:val="2"/>
          <w:numId w:val="19"/>
        </w:numPr>
        <w:tabs>
          <w:tab w:val="left" w:pos="0"/>
        </w:tabs>
        <w:spacing w:after="200"/>
        <w:rPr>
          <w:rFonts w:ascii="Arial Narrow" w:hAnsi="Arial Narrow" w:cs="Arial"/>
        </w:rPr>
      </w:pPr>
      <w:r w:rsidRPr="006C0825">
        <w:rPr>
          <w:rFonts w:ascii="Arial Narrow" w:hAnsi="Arial Narrow" w:cs="Arial"/>
        </w:rPr>
        <w:t>Conducting seed testing analysis.</w:t>
      </w:r>
    </w:p>
    <w:p w14:paraId="2331D39E" w14:textId="7A06FC66" w:rsidR="006C0825" w:rsidRPr="006C0825" w:rsidRDefault="006C0825" w:rsidP="006C0825">
      <w:pPr>
        <w:pStyle w:val="ListParagraph"/>
        <w:numPr>
          <w:ilvl w:val="2"/>
          <w:numId w:val="19"/>
        </w:numPr>
        <w:tabs>
          <w:tab w:val="left" w:pos="0"/>
        </w:tabs>
        <w:spacing w:after="200"/>
        <w:rPr>
          <w:rFonts w:ascii="Arial Narrow" w:hAnsi="Arial Narrow" w:cs="Arial"/>
        </w:rPr>
      </w:pPr>
      <w:r w:rsidRPr="006C0825">
        <w:rPr>
          <w:rFonts w:ascii="Arial Narrow" w:hAnsi="Arial Narrow" w:cs="Arial"/>
        </w:rPr>
        <w:t>Conducting seed inspections and seed availability assessments.</w:t>
      </w:r>
    </w:p>
    <w:p w14:paraId="499025B2" w14:textId="768AAAEE" w:rsidR="006C0825" w:rsidRPr="006C0825" w:rsidRDefault="006C0825" w:rsidP="006C0825">
      <w:pPr>
        <w:pStyle w:val="ListParagraph"/>
        <w:numPr>
          <w:ilvl w:val="2"/>
          <w:numId w:val="19"/>
        </w:numPr>
        <w:tabs>
          <w:tab w:val="left" w:pos="0"/>
        </w:tabs>
        <w:spacing w:after="200"/>
        <w:rPr>
          <w:rFonts w:ascii="Arial Narrow" w:hAnsi="Arial Narrow" w:cs="Arial"/>
        </w:rPr>
      </w:pPr>
      <w:r w:rsidRPr="006C0825">
        <w:rPr>
          <w:rFonts w:ascii="Arial Narrow" w:hAnsi="Arial Narrow" w:cs="Arial"/>
        </w:rPr>
        <w:t>Facilitate registration of new varieties.</w:t>
      </w:r>
    </w:p>
    <w:p w14:paraId="3A02FA93" w14:textId="71B96EA9" w:rsidR="006C0825" w:rsidRPr="006C0825" w:rsidRDefault="006C0825" w:rsidP="006C0825">
      <w:pPr>
        <w:pStyle w:val="ListParagraph"/>
        <w:numPr>
          <w:ilvl w:val="2"/>
          <w:numId w:val="19"/>
        </w:numPr>
        <w:tabs>
          <w:tab w:val="left" w:pos="0"/>
        </w:tabs>
        <w:spacing w:after="200"/>
        <w:rPr>
          <w:rFonts w:ascii="Arial Narrow" w:hAnsi="Arial Narrow" w:cs="Arial"/>
        </w:rPr>
      </w:pPr>
      <w:r w:rsidRPr="006C0825">
        <w:rPr>
          <w:rFonts w:ascii="Arial Narrow" w:hAnsi="Arial Narrow" w:cs="Arial"/>
        </w:rPr>
        <w:t>Registration of seed growers and field units.</w:t>
      </w:r>
    </w:p>
    <w:p w14:paraId="1F53BC3C" w14:textId="7827E494" w:rsidR="006C0825" w:rsidRPr="006C0825" w:rsidRDefault="006C0825" w:rsidP="006C0825">
      <w:pPr>
        <w:pStyle w:val="ListParagraph"/>
        <w:numPr>
          <w:ilvl w:val="2"/>
          <w:numId w:val="19"/>
        </w:numPr>
        <w:tabs>
          <w:tab w:val="left" w:pos="0"/>
        </w:tabs>
        <w:spacing w:after="200"/>
        <w:rPr>
          <w:rFonts w:ascii="Arial Narrow" w:hAnsi="Arial Narrow" w:cs="Arial"/>
        </w:rPr>
      </w:pPr>
      <w:r w:rsidRPr="006C0825">
        <w:rPr>
          <w:rFonts w:ascii="Arial Narrow" w:hAnsi="Arial Narrow" w:cs="Arial"/>
        </w:rPr>
        <w:t>Sampling and Sealing of the seed entering into international trade.</w:t>
      </w:r>
    </w:p>
    <w:p w14:paraId="6A6913AD" w14:textId="0450CB10" w:rsidR="006C0825" w:rsidRPr="006C0825" w:rsidRDefault="006C0825" w:rsidP="006C0825">
      <w:pPr>
        <w:pStyle w:val="ListParagraph"/>
        <w:numPr>
          <w:ilvl w:val="2"/>
          <w:numId w:val="19"/>
        </w:numPr>
        <w:tabs>
          <w:tab w:val="left" w:pos="0"/>
        </w:tabs>
        <w:spacing w:after="200"/>
        <w:rPr>
          <w:rFonts w:ascii="Arial Narrow" w:hAnsi="Arial Narrow" w:cs="Arial"/>
        </w:rPr>
      </w:pPr>
      <w:r w:rsidRPr="006C0825">
        <w:rPr>
          <w:rFonts w:ascii="Arial Narrow" w:hAnsi="Arial Narrow" w:cs="Arial"/>
        </w:rPr>
        <w:t>ISTA laboratory auditing and referee test programmes.</w:t>
      </w:r>
    </w:p>
    <w:p w14:paraId="5C24B16F" w14:textId="3629FD8A" w:rsidR="006C0825" w:rsidRPr="006C0825" w:rsidRDefault="006C0825" w:rsidP="006C0825">
      <w:pPr>
        <w:pStyle w:val="ListParagraph"/>
        <w:numPr>
          <w:ilvl w:val="2"/>
          <w:numId w:val="19"/>
        </w:numPr>
        <w:tabs>
          <w:tab w:val="left" w:pos="0"/>
        </w:tabs>
        <w:spacing w:after="200"/>
        <w:rPr>
          <w:rFonts w:ascii="Arial Narrow" w:hAnsi="Arial Narrow" w:cs="Arial"/>
        </w:rPr>
      </w:pPr>
      <w:r w:rsidRPr="006C0825">
        <w:rPr>
          <w:rFonts w:ascii="Arial Narrow" w:hAnsi="Arial Narrow" w:cs="Arial"/>
        </w:rPr>
        <w:t>External referee test programmes for seed houses.</w:t>
      </w:r>
    </w:p>
    <w:p w14:paraId="06B7C426" w14:textId="14519CA9" w:rsidR="006C0825" w:rsidRPr="006C0825" w:rsidRDefault="006C0825" w:rsidP="006C0825">
      <w:pPr>
        <w:pStyle w:val="ListParagraph"/>
        <w:numPr>
          <w:ilvl w:val="2"/>
          <w:numId w:val="19"/>
        </w:numPr>
        <w:tabs>
          <w:tab w:val="left" w:pos="0"/>
        </w:tabs>
        <w:spacing w:after="200"/>
        <w:rPr>
          <w:rFonts w:ascii="Arial Narrow" w:hAnsi="Arial Narrow" w:cs="Arial"/>
        </w:rPr>
      </w:pPr>
      <w:r w:rsidRPr="006C0825">
        <w:rPr>
          <w:rFonts w:ascii="Arial Narrow" w:hAnsi="Arial Narrow" w:cs="Arial"/>
        </w:rPr>
        <w:t>Internal auditing for adherence and conforming to Standard Operation Procedures.</w:t>
      </w:r>
    </w:p>
    <w:p w14:paraId="52EC8A98" w14:textId="72B17454" w:rsidR="006C0825" w:rsidRPr="006C0825" w:rsidRDefault="006C0825" w:rsidP="006C0825">
      <w:pPr>
        <w:pStyle w:val="ListParagraph"/>
        <w:numPr>
          <w:ilvl w:val="2"/>
          <w:numId w:val="19"/>
        </w:numPr>
        <w:tabs>
          <w:tab w:val="left" w:pos="0"/>
        </w:tabs>
        <w:spacing w:after="200"/>
        <w:rPr>
          <w:rFonts w:ascii="Arial Narrow" w:hAnsi="Arial Narrow" w:cs="Arial"/>
        </w:rPr>
      </w:pPr>
      <w:r w:rsidRPr="006C0825">
        <w:rPr>
          <w:rFonts w:ascii="Arial Narrow" w:hAnsi="Arial Narrow" w:cs="Arial"/>
        </w:rPr>
        <w:t>Seed import and export control.</w:t>
      </w:r>
    </w:p>
    <w:p w14:paraId="578DCA2D" w14:textId="34DDF1C2" w:rsidR="006C0825" w:rsidRPr="006C0825" w:rsidRDefault="006C0825" w:rsidP="006C0825">
      <w:pPr>
        <w:pStyle w:val="ListParagraph"/>
        <w:numPr>
          <w:ilvl w:val="2"/>
          <w:numId w:val="19"/>
        </w:numPr>
        <w:tabs>
          <w:tab w:val="left" w:pos="0"/>
        </w:tabs>
        <w:spacing w:after="200"/>
        <w:rPr>
          <w:rFonts w:ascii="Arial Narrow" w:hAnsi="Arial Narrow" w:cs="Arial"/>
        </w:rPr>
      </w:pPr>
      <w:r w:rsidRPr="006C0825">
        <w:rPr>
          <w:rFonts w:ascii="Arial Narrow" w:hAnsi="Arial Narrow" w:cs="Arial"/>
        </w:rPr>
        <w:t>Monitoring and Licensing of seed premises, seed testing laboratory and seed traders.</w:t>
      </w:r>
    </w:p>
    <w:p w14:paraId="7591FBD5" w14:textId="77777777" w:rsidR="006C0825" w:rsidRPr="006C0825" w:rsidRDefault="006C0825" w:rsidP="006C0825">
      <w:pPr>
        <w:pStyle w:val="ListParagraph"/>
        <w:tabs>
          <w:tab w:val="left" w:pos="0"/>
        </w:tabs>
        <w:spacing w:after="200"/>
        <w:ind w:left="1440"/>
        <w:rPr>
          <w:rFonts w:ascii="Arial Narrow" w:hAnsi="Arial Narrow" w:cs="Arial"/>
        </w:rPr>
      </w:pPr>
    </w:p>
    <w:p w14:paraId="7C771243" w14:textId="7FB05582" w:rsidR="006C0825" w:rsidRPr="006C0825" w:rsidRDefault="006C0825" w:rsidP="006C0825">
      <w:pPr>
        <w:pStyle w:val="ListParagraph"/>
        <w:numPr>
          <w:ilvl w:val="1"/>
          <w:numId w:val="19"/>
        </w:numPr>
        <w:tabs>
          <w:tab w:val="left" w:pos="0"/>
        </w:tabs>
        <w:spacing w:after="200"/>
        <w:rPr>
          <w:rFonts w:ascii="Arial Narrow" w:hAnsi="Arial Narrow" w:cs="Arial"/>
        </w:rPr>
      </w:pPr>
      <w:r w:rsidRPr="006C0825">
        <w:rPr>
          <w:rFonts w:ascii="Arial Narrow" w:hAnsi="Arial Narrow" w:cs="Arial"/>
        </w:rPr>
        <w:t>Plan and evaluate projects and facilitate development of new seed testing technologies relevant to the agricultural industry.</w:t>
      </w:r>
    </w:p>
    <w:p w14:paraId="7F048627" w14:textId="714E5FF2" w:rsidR="006C0825" w:rsidRPr="006C0825" w:rsidRDefault="006C0825" w:rsidP="006C0825">
      <w:pPr>
        <w:pStyle w:val="ListParagraph"/>
        <w:numPr>
          <w:ilvl w:val="1"/>
          <w:numId w:val="19"/>
        </w:numPr>
        <w:tabs>
          <w:tab w:val="left" w:pos="0"/>
        </w:tabs>
        <w:spacing w:after="200"/>
        <w:rPr>
          <w:rFonts w:ascii="Arial Narrow" w:hAnsi="Arial Narrow" w:cs="Arial"/>
        </w:rPr>
      </w:pPr>
      <w:r w:rsidRPr="006C0825">
        <w:rPr>
          <w:rFonts w:ascii="Arial Narrow" w:hAnsi="Arial Narrow" w:cs="Arial"/>
        </w:rPr>
        <w:t>Budgeting and budget Management of the Seed Services Revolving Fund and Voted Funds.</w:t>
      </w:r>
    </w:p>
    <w:p w14:paraId="6B9B8312" w14:textId="66885F61" w:rsidR="006C0825" w:rsidRPr="006C0825" w:rsidRDefault="006C0825" w:rsidP="006C0825">
      <w:pPr>
        <w:pStyle w:val="ListParagraph"/>
        <w:numPr>
          <w:ilvl w:val="1"/>
          <w:numId w:val="19"/>
        </w:numPr>
        <w:tabs>
          <w:tab w:val="left" w:pos="0"/>
        </w:tabs>
        <w:spacing w:after="200"/>
        <w:rPr>
          <w:rFonts w:ascii="Arial Narrow" w:hAnsi="Arial Narrow" w:cs="Arial"/>
        </w:rPr>
      </w:pPr>
      <w:r w:rsidRPr="006C0825">
        <w:rPr>
          <w:rFonts w:ascii="Arial Narrow" w:hAnsi="Arial Narrow" w:cs="Arial"/>
        </w:rPr>
        <w:t>Income generation to sustain the Seed Services Revolving Fund.</w:t>
      </w:r>
    </w:p>
    <w:p w14:paraId="480041F3" w14:textId="608BE469" w:rsidR="006C0825" w:rsidRPr="006C0825" w:rsidRDefault="006C0825" w:rsidP="006C0825">
      <w:pPr>
        <w:pStyle w:val="ListParagraph"/>
        <w:numPr>
          <w:ilvl w:val="1"/>
          <w:numId w:val="19"/>
        </w:numPr>
        <w:tabs>
          <w:tab w:val="left" w:pos="0"/>
        </w:tabs>
        <w:spacing w:after="200"/>
        <w:rPr>
          <w:rFonts w:ascii="Arial Narrow" w:hAnsi="Arial Narrow" w:cs="Arial"/>
        </w:rPr>
      </w:pPr>
      <w:r w:rsidRPr="006C0825">
        <w:rPr>
          <w:rFonts w:ascii="Arial Narrow" w:hAnsi="Arial Narrow" w:cs="Arial"/>
        </w:rPr>
        <w:lastRenderedPageBreak/>
        <w:t>Maintain accreditation and contributing to International Seed Testing Association (ISTA) and SADC Seed Security Network (SSSN), and seed initiatives at international (UPOV, OECD) and regional levels.</w:t>
      </w:r>
    </w:p>
    <w:p w14:paraId="4CEEDD38" w14:textId="6D313743" w:rsidR="006C0825" w:rsidRPr="006C0825" w:rsidRDefault="006C0825" w:rsidP="006C0825">
      <w:pPr>
        <w:pStyle w:val="ListParagraph"/>
        <w:numPr>
          <w:ilvl w:val="1"/>
          <w:numId w:val="19"/>
        </w:numPr>
        <w:tabs>
          <w:tab w:val="left" w:pos="0"/>
        </w:tabs>
        <w:spacing w:after="200"/>
        <w:rPr>
          <w:rFonts w:ascii="Arial Narrow" w:hAnsi="Arial Narrow" w:cs="Arial"/>
        </w:rPr>
      </w:pPr>
      <w:r w:rsidRPr="006C0825">
        <w:rPr>
          <w:rFonts w:ascii="Arial Narrow" w:hAnsi="Arial Narrow" w:cs="Arial"/>
        </w:rPr>
        <w:t>Promote effective collaboration with relevant organizations and other research and development agencies.</w:t>
      </w:r>
    </w:p>
    <w:p w14:paraId="02A9944D" w14:textId="4F9FED53" w:rsidR="006C0825" w:rsidRPr="006C0825" w:rsidRDefault="006C0825" w:rsidP="006C0825">
      <w:pPr>
        <w:pStyle w:val="ListParagraph"/>
        <w:numPr>
          <w:ilvl w:val="1"/>
          <w:numId w:val="19"/>
        </w:numPr>
        <w:tabs>
          <w:tab w:val="left" w:pos="0"/>
        </w:tabs>
        <w:spacing w:after="200"/>
        <w:rPr>
          <w:rFonts w:ascii="Arial Narrow" w:hAnsi="Arial Narrow" w:cs="Arial"/>
        </w:rPr>
      </w:pPr>
      <w:r w:rsidRPr="006C0825">
        <w:rPr>
          <w:rFonts w:ascii="Arial Narrow" w:hAnsi="Arial Narrow" w:cs="Arial"/>
        </w:rPr>
        <w:t>Plan and supervise staff performance, training and development.</w:t>
      </w:r>
    </w:p>
    <w:p w14:paraId="450A722F" w14:textId="5DCBFCA9" w:rsidR="006C0825" w:rsidRPr="006C0825" w:rsidRDefault="006C0825" w:rsidP="006C0825">
      <w:pPr>
        <w:pStyle w:val="ListParagraph"/>
        <w:numPr>
          <w:ilvl w:val="1"/>
          <w:numId w:val="19"/>
        </w:numPr>
        <w:tabs>
          <w:tab w:val="left" w:pos="0"/>
        </w:tabs>
        <w:spacing w:after="200"/>
        <w:rPr>
          <w:rFonts w:ascii="Arial Narrow" w:hAnsi="Arial Narrow" w:cs="Arial"/>
        </w:rPr>
      </w:pPr>
      <w:r w:rsidRPr="006C0825">
        <w:rPr>
          <w:rFonts w:ascii="Arial Narrow" w:hAnsi="Arial Narrow" w:cs="Arial"/>
        </w:rPr>
        <w:t>Prepare monthly, annual and other reports on technical and financial aspects of the Institute, and any other relevant information or publications that may be requested by various clientele in seed industry.</w:t>
      </w:r>
    </w:p>
    <w:p w14:paraId="23F6B2BC" w14:textId="792120E0" w:rsidR="003653E2" w:rsidRPr="003653E2" w:rsidRDefault="00233EF7" w:rsidP="003653E2">
      <w:pPr>
        <w:pStyle w:val="ListParagraph"/>
        <w:numPr>
          <w:ilvl w:val="0"/>
          <w:numId w:val="19"/>
        </w:numPr>
        <w:tabs>
          <w:tab w:val="left" w:pos="0"/>
        </w:tabs>
        <w:spacing w:after="200"/>
        <w:rPr>
          <w:rFonts w:ascii="Arial Narrow" w:hAnsi="Arial Narrow" w:cs="Arial"/>
        </w:rPr>
      </w:pPr>
      <w:r>
        <w:rPr>
          <w:rFonts w:ascii="Arial Narrow" w:hAnsi="Arial Narrow" w:cs="Arial"/>
        </w:rPr>
        <w:t>DR&amp;SS RBM Focal Person since 2010 to date</w:t>
      </w:r>
      <w:r w:rsidR="00CC0E4F">
        <w:rPr>
          <w:rFonts w:ascii="Arial Narrow" w:hAnsi="Arial Narrow" w:cs="Arial"/>
        </w:rPr>
        <w:t>.</w:t>
      </w:r>
    </w:p>
    <w:p w14:paraId="4A3390BE" w14:textId="77777777" w:rsidR="003653E2" w:rsidRPr="003653E2" w:rsidRDefault="003653E2" w:rsidP="003653E2">
      <w:pPr>
        <w:pStyle w:val="ListParagraph"/>
        <w:numPr>
          <w:ilvl w:val="0"/>
          <w:numId w:val="19"/>
        </w:numPr>
        <w:tabs>
          <w:tab w:val="left" w:pos="0"/>
        </w:tabs>
        <w:spacing w:after="200"/>
        <w:rPr>
          <w:rFonts w:ascii="Arial Narrow" w:hAnsi="Arial Narrow" w:cs="Arial"/>
        </w:rPr>
      </w:pPr>
      <w:r w:rsidRPr="003653E2">
        <w:rPr>
          <w:rFonts w:ascii="Arial Narrow" w:hAnsi="Arial Narrow" w:cs="Arial"/>
        </w:rPr>
        <w:t>2004 – 2008, Chief Research Officer and Acting Head:  Seed Services and National Genebank of Zimbabwe – Administration of Seed Policies, Management of Plant Genetic Resources Conservation and Sustainable Utilization, Human Resources and Financial Management.</w:t>
      </w:r>
    </w:p>
    <w:p w14:paraId="37449693" w14:textId="77777777" w:rsidR="003653E2" w:rsidRPr="003653E2" w:rsidRDefault="003653E2" w:rsidP="003653E2">
      <w:pPr>
        <w:pStyle w:val="ListParagraph"/>
        <w:numPr>
          <w:ilvl w:val="0"/>
          <w:numId w:val="19"/>
        </w:numPr>
        <w:tabs>
          <w:tab w:val="left" w:pos="0"/>
        </w:tabs>
        <w:spacing w:after="200"/>
        <w:rPr>
          <w:rFonts w:ascii="Arial Narrow" w:hAnsi="Arial Narrow" w:cs="Arial"/>
        </w:rPr>
      </w:pPr>
      <w:r w:rsidRPr="003653E2">
        <w:rPr>
          <w:rFonts w:ascii="Arial Narrow" w:hAnsi="Arial Narrow" w:cs="Arial"/>
        </w:rPr>
        <w:t>2000 – 2004, Principal Research Officer, Curator and Officer-in-Charge of the National Genebank of Zimbabwe involved in the Management of plant genetic resources conservation and sustainable use.</w:t>
      </w:r>
    </w:p>
    <w:p w14:paraId="5D515F2A" w14:textId="77777777" w:rsidR="003653E2" w:rsidRPr="003653E2" w:rsidRDefault="003653E2" w:rsidP="003653E2">
      <w:pPr>
        <w:pStyle w:val="ListParagraph"/>
        <w:numPr>
          <w:ilvl w:val="0"/>
          <w:numId w:val="19"/>
        </w:numPr>
        <w:tabs>
          <w:tab w:val="left" w:pos="0"/>
        </w:tabs>
        <w:spacing w:after="200"/>
        <w:rPr>
          <w:rFonts w:ascii="Arial Narrow" w:hAnsi="Arial Narrow" w:cs="Arial"/>
        </w:rPr>
      </w:pPr>
      <w:r w:rsidRPr="003653E2">
        <w:rPr>
          <w:rFonts w:ascii="Arial Narrow" w:hAnsi="Arial Narrow" w:cs="Arial"/>
        </w:rPr>
        <w:t>1998 – 2000, Senior Research Officer at National Herbarium and Botanic Garden, Ministry of Agriculture</w:t>
      </w:r>
      <w:r w:rsidRPr="003653E2">
        <w:rPr>
          <w:rFonts w:ascii="Arial Narrow" w:hAnsi="Arial Narrow" w:cs="Arial"/>
        </w:rPr>
        <w:tab/>
        <w:t>– Herbarium Curator (Section Head) involved in managing curation, identification of plant specimens.</w:t>
      </w:r>
    </w:p>
    <w:p w14:paraId="15BCBF54" w14:textId="07DDC7AF" w:rsidR="003653E2" w:rsidRDefault="003653E2" w:rsidP="003653E2">
      <w:pPr>
        <w:pStyle w:val="ListParagraph"/>
        <w:numPr>
          <w:ilvl w:val="0"/>
          <w:numId w:val="19"/>
        </w:numPr>
        <w:tabs>
          <w:tab w:val="left" w:pos="0"/>
        </w:tabs>
        <w:spacing w:after="200"/>
        <w:rPr>
          <w:rFonts w:ascii="Arial Narrow" w:hAnsi="Arial Narrow" w:cs="Arial"/>
        </w:rPr>
      </w:pPr>
      <w:r w:rsidRPr="003653E2">
        <w:rPr>
          <w:rFonts w:ascii="Arial Narrow" w:hAnsi="Arial Narrow" w:cs="Arial"/>
        </w:rPr>
        <w:t>1995 – 1998, Research Officer at National Herbarium and Botanic Garden, Ministry of Agriculture</w:t>
      </w:r>
      <w:r w:rsidRPr="003653E2">
        <w:rPr>
          <w:rFonts w:ascii="Arial Narrow" w:hAnsi="Arial Narrow" w:cs="Arial"/>
        </w:rPr>
        <w:tab/>
        <w:t xml:space="preserve">– Taxonomy and Ecology </w:t>
      </w:r>
    </w:p>
    <w:p w14:paraId="62423BDF" w14:textId="77777777" w:rsidR="00CC0E4F" w:rsidRPr="003653E2" w:rsidRDefault="00CC0E4F" w:rsidP="00CC0E4F">
      <w:pPr>
        <w:pStyle w:val="ListParagraph"/>
        <w:tabs>
          <w:tab w:val="left" w:pos="0"/>
        </w:tabs>
        <w:spacing w:after="200"/>
        <w:rPr>
          <w:rFonts w:ascii="Arial Narrow" w:hAnsi="Arial Narrow" w:cs="Arial"/>
        </w:rPr>
      </w:pPr>
    </w:p>
    <w:p w14:paraId="5C253C94" w14:textId="3A73CF20" w:rsidR="00134ACD" w:rsidRDefault="00134ACD" w:rsidP="00AE697A">
      <w:pPr>
        <w:numPr>
          <w:ilvl w:val="0"/>
          <w:numId w:val="5"/>
        </w:numPr>
        <w:rPr>
          <w:rFonts w:ascii="Arial" w:hAnsi="Arial" w:cs="Arial"/>
          <w:b/>
          <w:bCs/>
          <w:sz w:val="22"/>
        </w:rPr>
      </w:pPr>
      <w:r>
        <w:rPr>
          <w:rFonts w:ascii="Arial" w:hAnsi="Arial" w:cs="Arial"/>
          <w:b/>
          <w:bCs/>
          <w:sz w:val="22"/>
        </w:rPr>
        <w:t>Other experiences gained with collaborating organizations</w:t>
      </w:r>
    </w:p>
    <w:p w14:paraId="1B91D628" w14:textId="77777777" w:rsidR="00134ACD" w:rsidRDefault="00134ACD" w:rsidP="00134ACD"/>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92"/>
        <w:gridCol w:w="3302"/>
        <w:gridCol w:w="4770"/>
      </w:tblGrid>
      <w:tr w:rsidR="00134ACD" w14:paraId="46B19252" w14:textId="77777777" w:rsidTr="00CC0E4F">
        <w:tc>
          <w:tcPr>
            <w:tcW w:w="993" w:type="dxa"/>
          </w:tcPr>
          <w:p w14:paraId="44D16E95" w14:textId="77777777" w:rsidR="00134ACD" w:rsidRPr="001265F2" w:rsidRDefault="00134ACD" w:rsidP="00E72492">
            <w:pPr>
              <w:rPr>
                <w:rFonts w:ascii="Arial" w:hAnsi="Arial" w:cs="Arial"/>
                <w:b/>
                <w:bCs/>
                <w:sz w:val="18"/>
                <w:szCs w:val="18"/>
              </w:rPr>
            </w:pPr>
            <w:r w:rsidRPr="001265F2">
              <w:rPr>
                <w:rFonts w:ascii="Arial" w:hAnsi="Arial" w:cs="Arial"/>
                <w:b/>
                <w:bCs/>
                <w:sz w:val="18"/>
                <w:szCs w:val="18"/>
              </w:rPr>
              <w:t>FROM</w:t>
            </w:r>
          </w:p>
        </w:tc>
        <w:tc>
          <w:tcPr>
            <w:tcW w:w="992" w:type="dxa"/>
          </w:tcPr>
          <w:p w14:paraId="318C30DB" w14:textId="77777777" w:rsidR="00134ACD" w:rsidRPr="001265F2" w:rsidRDefault="00134ACD" w:rsidP="00E72492">
            <w:pPr>
              <w:rPr>
                <w:rFonts w:ascii="Arial" w:hAnsi="Arial" w:cs="Arial"/>
                <w:b/>
                <w:bCs/>
                <w:sz w:val="18"/>
                <w:szCs w:val="18"/>
              </w:rPr>
            </w:pPr>
            <w:r w:rsidRPr="001265F2">
              <w:rPr>
                <w:rFonts w:ascii="Arial" w:hAnsi="Arial" w:cs="Arial"/>
                <w:b/>
                <w:bCs/>
                <w:sz w:val="18"/>
                <w:szCs w:val="18"/>
              </w:rPr>
              <w:t>TO</w:t>
            </w:r>
          </w:p>
        </w:tc>
        <w:tc>
          <w:tcPr>
            <w:tcW w:w="3302" w:type="dxa"/>
          </w:tcPr>
          <w:p w14:paraId="6A3B1C85" w14:textId="77777777" w:rsidR="00134ACD" w:rsidRPr="001265F2" w:rsidRDefault="00134ACD" w:rsidP="00E72492">
            <w:pPr>
              <w:jc w:val="both"/>
              <w:rPr>
                <w:rFonts w:ascii="Arial" w:hAnsi="Arial" w:cs="Arial"/>
                <w:b/>
                <w:bCs/>
                <w:sz w:val="18"/>
                <w:szCs w:val="18"/>
              </w:rPr>
            </w:pPr>
            <w:r w:rsidRPr="001265F2">
              <w:rPr>
                <w:rFonts w:ascii="Arial" w:hAnsi="Arial" w:cs="Arial"/>
                <w:b/>
                <w:bCs/>
                <w:sz w:val="18"/>
                <w:szCs w:val="18"/>
              </w:rPr>
              <w:t>LINK ORGANISATION</w:t>
            </w:r>
          </w:p>
        </w:tc>
        <w:tc>
          <w:tcPr>
            <w:tcW w:w="4770" w:type="dxa"/>
          </w:tcPr>
          <w:p w14:paraId="78C207C9" w14:textId="77777777" w:rsidR="00134ACD" w:rsidRPr="001265F2" w:rsidRDefault="00134ACD" w:rsidP="00E72492">
            <w:pPr>
              <w:jc w:val="both"/>
              <w:rPr>
                <w:rFonts w:ascii="Arial" w:hAnsi="Arial" w:cs="Arial"/>
                <w:b/>
                <w:bCs/>
                <w:sz w:val="18"/>
                <w:szCs w:val="18"/>
              </w:rPr>
            </w:pPr>
            <w:r w:rsidRPr="001265F2">
              <w:rPr>
                <w:rFonts w:ascii="Arial" w:hAnsi="Arial" w:cs="Arial"/>
                <w:b/>
                <w:bCs/>
                <w:sz w:val="18"/>
                <w:szCs w:val="18"/>
              </w:rPr>
              <w:t>JOB DESCRIPTION</w:t>
            </w:r>
          </w:p>
        </w:tc>
      </w:tr>
      <w:tr w:rsidR="00A7506D" w:rsidRPr="00DF4880" w14:paraId="59207CDD" w14:textId="77777777" w:rsidTr="00CC0E4F">
        <w:tc>
          <w:tcPr>
            <w:tcW w:w="993" w:type="dxa"/>
          </w:tcPr>
          <w:p w14:paraId="482525CE" w14:textId="34845E61" w:rsidR="00A7506D" w:rsidRDefault="00FD31FC" w:rsidP="00F8590F">
            <w:pPr>
              <w:rPr>
                <w:rFonts w:ascii="Arial" w:hAnsi="Arial" w:cs="Arial"/>
                <w:sz w:val="18"/>
                <w:szCs w:val="18"/>
              </w:rPr>
            </w:pPr>
            <w:r>
              <w:rPr>
                <w:rFonts w:ascii="Arial" w:hAnsi="Arial" w:cs="Arial"/>
                <w:sz w:val="18"/>
                <w:szCs w:val="18"/>
              </w:rPr>
              <w:t>08/06/21</w:t>
            </w:r>
          </w:p>
        </w:tc>
        <w:tc>
          <w:tcPr>
            <w:tcW w:w="992" w:type="dxa"/>
          </w:tcPr>
          <w:p w14:paraId="54282122" w14:textId="42FF8D1D" w:rsidR="00A7506D" w:rsidRDefault="00184A50" w:rsidP="00A775CC">
            <w:pPr>
              <w:rPr>
                <w:rFonts w:ascii="Arial" w:hAnsi="Arial" w:cs="Arial"/>
                <w:sz w:val="18"/>
                <w:szCs w:val="18"/>
              </w:rPr>
            </w:pPr>
            <w:r>
              <w:rPr>
                <w:rFonts w:ascii="Arial" w:hAnsi="Arial" w:cs="Arial"/>
                <w:sz w:val="18"/>
                <w:szCs w:val="18"/>
              </w:rPr>
              <w:t>31</w:t>
            </w:r>
            <w:r w:rsidR="00FD31FC">
              <w:rPr>
                <w:rFonts w:ascii="Arial" w:hAnsi="Arial" w:cs="Arial"/>
                <w:sz w:val="18"/>
                <w:szCs w:val="18"/>
              </w:rPr>
              <w:t>/10/21</w:t>
            </w:r>
          </w:p>
        </w:tc>
        <w:tc>
          <w:tcPr>
            <w:tcW w:w="3302" w:type="dxa"/>
          </w:tcPr>
          <w:p w14:paraId="228BF244" w14:textId="0F8A0F67" w:rsidR="00A7506D" w:rsidRPr="00335F5F" w:rsidRDefault="00C74508" w:rsidP="00F8590F">
            <w:pPr>
              <w:pStyle w:val="Heading1"/>
              <w:spacing w:after="60"/>
              <w:ind w:left="0"/>
              <w:rPr>
                <w:rFonts w:eastAsiaTheme="minorEastAsia"/>
                <w:b w:val="0"/>
                <w:bCs w:val="0"/>
                <w:sz w:val="18"/>
                <w:szCs w:val="18"/>
              </w:rPr>
            </w:pPr>
            <w:r>
              <w:rPr>
                <w:rFonts w:eastAsiaTheme="minorEastAsia"/>
                <w:b w:val="0"/>
                <w:bCs w:val="0"/>
                <w:sz w:val="18"/>
                <w:szCs w:val="18"/>
              </w:rPr>
              <w:t>T</w:t>
            </w:r>
            <w:r w:rsidRPr="00C74508">
              <w:rPr>
                <w:rFonts w:eastAsiaTheme="minorEastAsia"/>
                <w:b w:val="0"/>
                <w:bCs w:val="0"/>
                <w:sz w:val="18"/>
                <w:szCs w:val="18"/>
              </w:rPr>
              <w:t>he Ministry of Agriculture and Food Security</w:t>
            </w:r>
            <w:r>
              <w:rPr>
                <w:rFonts w:eastAsiaTheme="minorEastAsia"/>
                <w:b w:val="0"/>
                <w:bCs w:val="0"/>
                <w:sz w:val="18"/>
                <w:szCs w:val="18"/>
              </w:rPr>
              <w:t xml:space="preserve">, </w:t>
            </w:r>
            <w:r w:rsidRPr="00C74508">
              <w:rPr>
                <w:rFonts w:eastAsiaTheme="minorEastAsia"/>
                <w:b w:val="0"/>
                <w:bCs w:val="0"/>
                <w:sz w:val="18"/>
                <w:szCs w:val="18"/>
              </w:rPr>
              <w:t>No. 80 Constitution Road, P.O. Box 24 Maseru 100, Lesotho</w:t>
            </w:r>
            <w:r w:rsidR="009722A2">
              <w:rPr>
                <w:rFonts w:eastAsiaTheme="minorEastAsia"/>
                <w:b w:val="0"/>
                <w:bCs w:val="0"/>
                <w:sz w:val="18"/>
                <w:szCs w:val="18"/>
              </w:rPr>
              <w:t xml:space="preserve"> (Contact: </w:t>
            </w:r>
            <w:proofErr w:type="gramStart"/>
            <w:r w:rsidR="009722A2" w:rsidRPr="009722A2">
              <w:rPr>
                <w:rFonts w:eastAsiaTheme="minorEastAsia"/>
                <w:b w:val="0"/>
                <w:bCs w:val="0"/>
                <w:sz w:val="18"/>
                <w:szCs w:val="18"/>
              </w:rPr>
              <w:t>the</w:t>
            </w:r>
            <w:proofErr w:type="gramEnd"/>
            <w:r w:rsidR="009722A2" w:rsidRPr="009722A2">
              <w:rPr>
                <w:rFonts w:eastAsiaTheme="minorEastAsia"/>
                <w:b w:val="0"/>
                <w:bCs w:val="0"/>
                <w:sz w:val="18"/>
                <w:szCs w:val="18"/>
              </w:rPr>
              <w:t xml:space="preserve"> Director of Agricultural Research</w:t>
            </w:r>
            <w:r w:rsidR="009722A2">
              <w:rPr>
                <w:rFonts w:eastAsiaTheme="minorEastAsia"/>
                <w:b w:val="0"/>
                <w:bCs w:val="0"/>
                <w:sz w:val="18"/>
                <w:szCs w:val="18"/>
              </w:rPr>
              <w:t>)</w:t>
            </w:r>
          </w:p>
        </w:tc>
        <w:tc>
          <w:tcPr>
            <w:tcW w:w="4770" w:type="dxa"/>
          </w:tcPr>
          <w:p w14:paraId="3E7C0578" w14:textId="3E7D984B" w:rsidR="00C74508" w:rsidRPr="00C74508" w:rsidRDefault="00C74508" w:rsidP="009722A2">
            <w:pPr>
              <w:autoSpaceDE w:val="0"/>
              <w:autoSpaceDN w:val="0"/>
              <w:adjustRightInd w:val="0"/>
              <w:rPr>
                <w:rFonts w:ascii="Arial" w:hAnsi="Arial" w:cs="Arial"/>
                <w:b/>
                <w:sz w:val="20"/>
                <w:szCs w:val="20"/>
              </w:rPr>
            </w:pPr>
            <w:r>
              <w:rPr>
                <w:rFonts w:ascii="Arial" w:hAnsi="Arial" w:cs="Arial"/>
                <w:b/>
                <w:sz w:val="20"/>
                <w:szCs w:val="20"/>
              </w:rPr>
              <w:t>Consultancy Services:</w:t>
            </w:r>
          </w:p>
          <w:p w14:paraId="36EA9AE5" w14:textId="7368ACE7" w:rsidR="00C74508" w:rsidRPr="004573AB" w:rsidRDefault="00C74508" w:rsidP="009722A2">
            <w:pPr>
              <w:pStyle w:val="ListParagraph"/>
              <w:numPr>
                <w:ilvl w:val="3"/>
                <w:numId w:val="19"/>
              </w:numPr>
              <w:autoSpaceDE w:val="0"/>
              <w:autoSpaceDN w:val="0"/>
              <w:adjustRightInd w:val="0"/>
              <w:ind w:left="252" w:hanging="270"/>
              <w:rPr>
                <w:rFonts w:ascii="Arial" w:hAnsi="Arial" w:cs="Arial"/>
                <w:bCs/>
                <w:sz w:val="18"/>
                <w:szCs w:val="18"/>
              </w:rPr>
            </w:pPr>
            <w:r w:rsidRPr="004573AB">
              <w:rPr>
                <w:rFonts w:ascii="Arial" w:hAnsi="Arial" w:cs="Arial"/>
                <w:bCs/>
                <w:sz w:val="18"/>
                <w:szCs w:val="18"/>
              </w:rPr>
              <w:t>Review national seed policy and other related policies, supporting documents to identify areas that need to be harmonised and align with SADC Harmonised Seed Regulatory System.</w:t>
            </w:r>
          </w:p>
          <w:p w14:paraId="614515E9" w14:textId="036F71FC" w:rsidR="00C74508" w:rsidRPr="004573AB" w:rsidRDefault="00C74508" w:rsidP="009722A2">
            <w:pPr>
              <w:pStyle w:val="ListParagraph"/>
              <w:numPr>
                <w:ilvl w:val="3"/>
                <w:numId w:val="19"/>
              </w:numPr>
              <w:autoSpaceDE w:val="0"/>
              <w:autoSpaceDN w:val="0"/>
              <w:adjustRightInd w:val="0"/>
              <w:ind w:left="252" w:hanging="270"/>
              <w:rPr>
                <w:rFonts w:ascii="Arial" w:hAnsi="Arial" w:cs="Arial"/>
                <w:bCs/>
                <w:sz w:val="18"/>
                <w:szCs w:val="18"/>
              </w:rPr>
            </w:pPr>
            <w:r w:rsidRPr="004573AB">
              <w:rPr>
                <w:rFonts w:ascii="Arial" w:hAnsi="Arial" w:cs="Arial"/>
                <w:bCs/>
                <w:sz w:val="18"/>
                <w:szCs w:val="18"/>
              </w:rPr>
              <w:t>Review seed bill instructions to identify gaps and areas that need to be in harmony with SADC seed protocols</w:t>
            </w:r>
          </w:p>
          <w:p w14:paraId="326679DD" w14:textId="7F33B789" w:rsidR="00C74508" w:rsidRPr="004573AB" w:rsidRDefault="00C74508" w:rsidP="009722A2">
            <w:pPr>
              <w:pStyle w:val="ListParagraph"/>
              <w:numPr>
                <w:ilvl w:val="3"/>
                <w:numId w:val="19"/>
              </w:numPr>
              <w:autoSpaceDE w:val="0"/>
              <w:autoSpaceDN w:val="0"/>
              <w:adjustRightInd w:val="0"/>
              <w:ind w:left="252" w:hanging="270"/>
              <w:rPr>
                <w:rFonts w:ascii="Arial" w:hAnsi="Arial" w:cs="Arial"/>
                <w:bCs/>
                <w:sz w:val="18"/>
                <w:szCs w:val="18"/>
              </w:rPr>
            </w:pPr>
            <w:r w:rsidRPr="004573AB">
              <w:rPr>
                <w:rFonts w:ascii="Arial" w:hAnsi="Arial" w:cs="Arial"/>
                <w:bCs/>
                <w:sz w:val="18"/>
                <w:szCs w:val="18"/>
              </w:rPr>
              <w:t>Assist in the development or mainstream the protection of new crop varieties through development of Plant Variety Protection Protocol and guidelines for registration and release of new crop varieties</w:t>
            </w:r>
          </w:p>
          <w:p w14:paraId="205DF48B" w14:textId="3B69D94D" w:rsidR="00C74508" w:rsidRPr="004573AB" w:rsidRDefault="00C74508" w:rsidP="009722A2">
            <w:pPr>
              <w:pStyle w:val="ListParagraph"/>
              <w:numPr>
                <w:ilvl w:val="3"/>
                <w:numId w:val="19"/>
              </w:numPr>
              <w:autoSpaceDE w:val="0"/>
              <w:autoSpaceDN w:val="0"/>
              <w:adjustRightInd w:val="0"/>
              <w:ind w:left="252" w:hanging="270"/>
              <w:rPr>
                <w:rFonts w:ascii="Arial" w:hAnsi="Arial" w:cs="Arial"/>
                <w:bCs/>
                <w:sz w:val="18"/>
                <w:szCs w:val="18"/>
              </w:rPr>
            </w:pPr>
            <w:r w:rsidRPr="004573AB">
              <w:rPr>
                <w:rFonts w:ascii="Arial" w:hAnsi="Arial" w:cs="Arial"/>
                <w:bCs/>
                <w:sz w:val="18"/>
                <w:szCs w:val="18"/>
              </w:rPr>
              <w:t>Assist in the development of seed regulations and guidelines for seed certification scheme in view of the SADC Guidelines for Seed Certification and Quality Assurance</w:t>
            </w:r>
          </w:p>
          <w:p w14:paraId="4F7B497E" w14:textId="517564D1" w:rsidR="00C74508" w:rsidRPr="004573AB" w:rsidRDefault="00C74508" w:rsidP="009722A2">
            <w:pPr>
              <w:pStyle w:val="ListParagraph"/>
              <w:numPr>
                <w:ilvl w:val="3"/>
                <w:numId w:val="19"/>
              </w:numPr>
              <w:autoSpaceDE w:val="0"/>
              <w:autoSpaceDN w:val="0"/>
              <w:adjustRightInd w:val="0"/>
              <w:ind w:left="252" w:hanging="270"/>
              <w:rPr>
                <w:rFonts w:ascii="Arial" w:hAnsi="Arial" w:cs="Arial"/>
                <w:bCs/>
                <w:sz w:val="18"/>
                <w:szCs w:val="18"/>
              </w:rPr>
            </w:pPr>
            <w:r w:rsidRPr="004573AB">
              <w:rPr>
                <w:rFonts w:ascii="Arial" w:hAnsi="Arial" w:cs="Arial"/>
                <w:bCs/>
                <w:sz w:val="18"/>
                <w:szCs w:val="18"/>
              </w:rPr>
              <w:t xml:space="preserve">Review and ascertain that recommended implementation arrangements are appropriate with emphasis on establishment of National Seed Services.  </w:t>
            </w:r>
          </w:p>
          <w:p w14:paraId="6DD9D72B" w14:textId="211FB5BC" w:rsidR="00A7506D" w:rsidRPr="009722A2" w:rsidRDefault="00C74508" w:rsidP="009722A2">
            <w:pPr>
              <w:pStyle w:val="ListParagraph"/>
              <w:numPr>
                <w:ilvl w:val="0"/>
                <w:numId w:val="21"/>
              </w:numPr>
              <w:autoSpaceDE w:val="0"/>
              <w:autoSpaceDN w:val="0"/>
              <w:adjustRightInd w:val="0"/>
              <w:ind w:left="252" w:hanging="270"/>
              <w:rPr>
                <w:rFonts w:ascii="Arial" w:hAnsi="Arial" w:cs="Arial"/>
                <w:b/>
                <w:sz w:val="20"/>
                <w:szCs w:val="20"/>
              </w:rPr>
            </w:pPr>
            <w:r w:rsidRPr="004573AB">
              <w:rPr>
                <w:rFonts w:ascii="Arial" w:hAnsi="Arial" w:cs="Arial"/>
                <w:bCs/>
                <w:sz w:val="18"/>
                <w:szCs w:val="18"/>
              </w:rPr>
              <w:t>Assess institutional organisation, capacity and recommend possible means to facilitate effective and efficient ways to implement the national seed system, including the training needs for the staff.</w:t>
            </w:r>
          </w:p>
        </w:tc>
      </w:tr>
      <w:tr w:rsidR="00335F5F" w:rsidRPr="00DF4880" w14:paraId="2D3F7EDA" w14:textId="77777777" w:rsidTr="00CC0E4F">
        <w:tc>
          <w:tcPr>
            <w:tcW w:w="993" w:type="dxa"/>
          </w:tcPr>
          <w:p w14:paraId="254727A3" w14:textId="77777777" w:rsidR="00335F5F" w:rsidRDefault="00335F5F" w:rsidP="00F8590F">
            <w:pPr>
              <w:rPr>
                <w:rFonts w:ascii="Arial" w:hAnsi="Arial" w:cs="Arial"/>
                <w:sz w:val="18"/>
                <w:szCs w:val="18"/>
              </w:rPr>
            </w:pPr>
            <w:r>
              <w:rPr>
                <w:rFonts w:ascii="Arial" w:hAnsi="Arial" w:cs="Arial"/>
                <w:sz w:val="18"/>
                <w:szCs w:val="18"/>
              </w:rPr>
              <w:t>23/07/18</w:t>
            </w:r>
          </w:p>
        </w:tc>
        <w:tc>
          <w:tcPr>
            <w:tcW w:w="992" w:type="dxa"/>
          </w:tcPr>
          <w:p w14:paraId="35C85582" w14:textId="77777777" w:rsidR="00335F5F" w:rsidRDefault="00335F5F" w:rsidP="00A775CC">
            <w:pPr>
              <w:rPr>
                <w:rFonts w:ascii="Arial" w:hAnsi="Arial" w:cs="Arial"/>
                <w:sz w:val="18"/>
                <w:szCs w:val="18"/>
              </w:rPr>
            </w:pPr>
            <w:r>
              <w:rPr>
                <w:rFonts w:ascii="Arial" w:hAnsi="Arial" w:cs="Arial"/>
                <w:sz w:val="18"/>
                <w:szCs w:val="18"/>
              </w:rPr>
              <w:t>3</w:t>
            </w:r>
            <w:r w:rsidR="00A775CC">
              <w:rPr>
                <w:rFonts w:ascii="Arial" w:hAnsi="Arial" w:cs="Arial"/>
                <w:sz w:val="18"/>
                <w:szCs w:val="18"/>
              </w:rPr>
              <w:t>1</w:t>
            </w:r>
            <w:r>
              <w:rPr>
                <w:rFonts w:ascii="Arial" w:hAnsi="Arial" w:cs="Arial"/>
                <w:sz w:val="18"/>
                <w:szCs w:val="18"/>
              </w:rPr>
              <w:t>/</w:t>
            </w:r>
            <w:r w:rsidR="00A775CC">
              <w:rPr>
                <w:rFonts w:ascii="Arial" w:hAnsi="Arial" w:cs="Arial"/>
                <w:sz w:val="18"/>
                <w:szCs w:val="18"/>
              </w:rPr>
              <w:t>12</w:t>
            </w:r>
            <w:r>
              <w:rPr>
                <w:rFonts w:ascii="Arial" w:hAnsi="Arial" w:cs="Arial"/>
                <w:sz w:val="18"/>
                <w:szCs w:val="18"/>
              </w:rPr>
              <w:t>/19</w:t>
            </w:r>
          </w:p>
        </w:tc>
        <w:tc>
          <w:tcPr>
            <w:tcW w:w="3302" w:type="dxa"/>
          </w:tcPr>
          <w:p w14:paraId="61852607" w14:textId="77777777" w:rsidR="00335F5F" w:rsidRPr="00513494" w:rsidRDefault="00335F5F" w:rsidP="00F8590F">
            <w:pPr>
              <w:pStyle w:val="Heading1"/>
              <w:spacing w:after="60"/>
              <w:ind w:left="0"/>
              <w:rPr>
                <w:bCs w:val="0"/>
                <w:sz w:val="18"/>
                <w:szCs w:val="18"/>
              </w:rPr>
            </w:pPr>
            <w:r w:rsidRPr="00335F5F">
              <w:rPr>
                <w:rFonts w:eastAsiaTheme="minorEastAsia"/>
                <w:b w:val="0"/>
                <w:bCs w:val="0"/>
                <w:sz w:val="18"/>
                <w:szCs w:val="18"/>
              </w:rPr>
              <w:t xml:space="preserve">Food and Agriculture </w:t>
            </w:r>
            <w:r>
              <w:rPr>
                <w:rFonts w:eastAsiaTheme="minorEastAsia"/>
                <w:b w:val="0"/>
                <w:bCs w:val="0"/>
                <w:sz w:val="18"/>
                <w:szCs w:val="18"/>
              </w:rPr>
              <w:t>O</w:t>
            </w:r>
            <w:r w:rsidRPr="00335F5F">
              <w:rPr>
                <w:rFonts w:eastAsiaTheme="minorEastAsia"/>
                <w:b w:val="0"/>
                <w:bCs w:val="0"/>
                <w:sz w:val="18"/>
                <w:szCs w:val="18"/>
              </w:rPr>
              <w:t>rganization of the United Nations</w:t>
            </w:r>
            <w:r>
              <w:rPr>
                <w:rFonts w:eastAsiaTheme="minorEastAsia"/>
                <w:b w:val="0"/>
                <w:bCs w:val="0"/>
                <w:sz w:val="18"/>
                <w:szCs w:val="18"/>
              </w:rPr>
              <w:t xml:space="preserve">, </w:t>
            </w:r>
            <w:r w:rsidRPr="00513494">
              <w:rPr>
                <w:bCs w:val="0"/>
                <w:sz w:val="18"/>
                <w:szCs w:val="18"/>
              </w:rPr>
              <w:t>SFS Plant Production and Protection</w:t>
            </w:r>
          </w:p>
          <w:p w14:paraId="4C10D786" w14:textId="77777777" w:rsidR="00335F5F" w:rsidRPr="004D06B3" w:rsidRDefault="00335F5F" w:rsidP="00F8590F">
            <w:pPr>
              <w:pStyle w:val="1stLineIndentSS"/>
              <w:spacing w:after="0"/>
              <w:ind w:firstLine="0"/>
              <w:jc w:val="left"/>
              <w:rPr>
                <w:rFonts w:ascii="Arial" w:eastAsiaTheme="minorEastAsia" w:hAnsi="Arial" w:cs="Arial"/>
                <w:sz w:val="18"/>
                <w:szCs w:val="18"/>
              </w:rPr>
            </w:pPr>
          </w:p>
        </w:tc>
        <w:tc>
          <w:tcPr>
            <w:tcW w:w="4770" w:type="dxa"/>
          </w:tcPr>
          <w:p w14:paraId="3D29089F" w14:textId="5A4E342F" w:rsidR="00335F5F" w:rsidRPr="00513494" w:rsidRDefault="00335F5F" w:rsidP="00F8590F">
            <w:pPr>
              <w:autoSpaceDE w:val="0"/>
              <w:autoSpaceDN w:val="0"/>
              <w:adjustRightInd w:val="0"/>
              <w:rPr>
                <w:rFonts w:ascii="Arial" w:hAnsi="Arial" w:cs="Arial"/>
                <w:sz w:val="18"/>
                <w:szCs w:val="18"/>
              </w:rPr>
            </w:pPr>
            <w:r w:rsidRPr="003463DB">
              <w:rPr>
                <w:rFonts w:ascii="Arial" w:hAnsi="Arial" w:cs="Arial"/>
                <w:b/>
                <w:sz w:val="20"/>
                <w:szCs w:val="20"/>
              </w:rPr>
              <w:t xml:space="preserve">Seed Certification and Quality Assurance Guidelines </w:t>
            </w:r>
            <w:r w:rsidR="00E46EDE" w:rsidRPr="003463DB">
              <w:rPr>
                <w:rFonts w:ascii="Arial" w:hAnsi="Arial" w:cs="Arial"/>
                <w:b/>
                <w:sz w:val="20"/>
                <w:szCs w:val="20"/>
              </w:rPr>
              <w:t>and Plant</w:t>
            </w:r>
            <w:r w:rsidRPr="003463DB">
              <w:rPr>
                <w:rFonts w:ascii="Arial" w:hAnsi="Arial" w:cs="Arial"/>
                <w:b/>
                <w:sz w:val="20"/>
                <w:szCs w:val="20"/>
              </w:rPr>
              <w:t xml:space="preserve"> Genetic Resources Expert</w:t>
            </w:r>
            <w:r>
              <w:rPr>
                <w:rFonts w:ascii="Tahoma" w:hAnsi="Tahoma" w:cs="Tahoma"/>
                <w:sz w:val="16"/>
                <w:szCs w:val="16"/>
              </w:rPr>
              <w:t xml:space="preserve"> </w:t>
            </w:r>
            <w:r w:rsidRPr="00513494">
              <w:rPr>
                <w:rFonts w:ascii="Arial" w:hAnsi="Arial" w:cs="Arial"/>
                <w:sz w:val="18"/>
                <w:szCs w:val="18"/>
              </w:rPr>
              <w:t>for t</w:t>
            </w:r>
            <w:r w:rsidR="004A4AF6">
              <w:rPr>
                <w:rFonts w:ascii="Arial" w:hAnsi="Arial" w:cs="Arial"/>
                <w:sz w:val="18"/>
                <w:szCs w:val="18"/>
              </w:rPr>
              <w:t>hree</w:t>
            </w:r>
            <w:r w:rsidRPr="00513494">
              <w:rPr>
                <w:rFonts w:ascii="Arial" w:hAnsi="Arial" w:cs="Arial"/>
                <w:sz w:val="18"/>
                <w:szCs w:val="18"/>
              </w:rPr>
              <w:t xml:space="preserve"> assignments</w:t>
            </w:r>
            <w:r w:rsidR="00305AFC" w:rsidRPr="00513494">
              <w:rPr>
                <w:rFonts w:ascii="Arial" w:hAnsi="Arial" w:cs="Arial"/>
                <w:sz w:val="18"/>
                <w:szCs w:val="18"/>
              </w:rPr>
              <w:t xml:space="preserve"> for </w:t>
            </w:r>
            <w:r w:rsidR="004A4AF6">
              <w:rPr>
                <w:rFonts w:ascii="Arial" w:hAnsi="Arial" w:cs="Arial"/>
                <w:sz w:val="18"/>
                <w:szCs w:val="18"/>
              </w:rPr>
              <w:t>10</w:t>
            </w:r>
            <w:r w:rsidR="00305AFC" w:rsidRPr="00513494">
              <w:rPr>
                <w:rFonts w:ascii="Arial" w:hAnsi="Arial" w:cs="Arial"/>
                <w:sz w:val="18"/>
                <w:szCs w:val="18"/>
              </w:rPr>
              <w:t>0 days</w:t>
            </w:r>
            <w:r w:rsidRPr="00513494">
              <w:rPr>
                <w:rFonts w:ascii="Arial" w:hAnsi="Arial" w:cs="Arial"/>
                <w:sz w:val="18"/>
                <w:szCs w:val="18"/>
              </w:rPr>
              <w:t>:</w:t>
            </w:r>
          </w:p>
          <w:p w14:paraId="6A3C868A" w14:textId="77777777" w:rsidR="00335F5F" w:rsidRPr="004573AB" w:rsidRDefault="00335F5F" w:rsidP="00AE697A">
            <w:pPr>
              <w:pStyle w:val="ListParagraph"/>
              <w:numPr>
                <w:ilvl w:val="0"/>
                <w:numId w:val="16"/>
              </w:numPr>
              <w:autoSpaceDE w:val="0"/>
              <w:autoSpaceDN w:val="0"/>
              <w:adjustRightInd w:val="0"/>
              <w:ind w:left="342"/>
              <w:rPr>
                <w:rFonts w:ascii="Tahoma" w:hAnsi="Tahoma" w:cs="Tahoma"/>
                <w:sz w:val="18"/>
                <w:szCs w:val="18"/>
                <w:lang w:val="en-US" w:eastAsia="en-US"/>
              </w:rPr>
            </w:pPr>
            <w:r w:rsidRPr="004573AB">
              <w:rPr>
                <w:rFonts w:ascii="Tahoma" w:hAnsi="Tahoma" w:cs="Tahoma"/>
                <w:sz w:val="18"/>
                <w:szCs w:val="18"/>
                <w:lang w:val="en-US" w:eastAsia="en-US"/>
              </w:rPr>
              <w:t>Assignment 1. Seed Certification and Quality Assurance Guidelines</w:t>
            </w:r>
          </w:p>
          <w:p w14:paraId="2F02409D" w14:textId="77777777" w:rsidR="00335F5F" w:rsidRPr="004573AB" w:rsidRDefault="00335F5F" w:rsidP="00AE697A">
            <w:pPr>
              <w:pStyle w:val="ListParagraph"/>
              <w:numPr>
                <w:ilvl w:val="0"/>
                <w:numId w:val="16"/>
              </w:numPr>
              <w:ind w:left="342"/>
              <w:rPr>
                <w:rFonts w:ascii="Tahoma" w:hAnsi="Tahoma" w:cs="Tahoma"/>
                <w:sz w:val="18"/>
                <w:szCs w:val="18"/>
                <w:lang w:val="en-US" w:eastAsia="en-US"/>
              </w:rPr>
            </w:pPr>
            <w:r w:rsidRPr="004573AB">
              <w:rPr>
                <w:rFonts w:ascii="Tahoma" w:hAnsi="Tahoma" w:cs="Tahoma"/>
                <w:sz w:val="18"/>
                <w:szCs w:val="18"/>
                <w:lang w:val="en-US" w:eastAsia="en-US"/>
              </w:rPr>
              <w:lastRenderedPageBreak/>
              <w:t xml:space="preserve">Assignment 2. Development of National Conservation Strategies for building national capacities for conservation and sustainable utilization of plant genetic resources for food and agriculture </w:t>
            </w:r>
          </w:p>
          <w:p w14:paraId="047590C5" w14:textId="77777777" w:rsidR="00A775CC" w:rsidRPr="00335F5F" w:rsidRDefault="00A775CC" w:rsidP="00AE697A">
            <w:pPr>
              <w:pStyle w:val="ListParagraph"/>
              <w:numPr>
                <w:ilvl w:val="0"/>
                <w:numId w:val="16"/>
              </w:numPr>
              <w:ind w:left="342"/>
              <w:rPr>
                <w:rFonts w:ascii="Tahoma" w:hAnsi="Tahoma" w:cs="Tahoma"/>
                <w:sz w:val="16"/>
                <w:szCs w:val="16"/>
                <w:lang w:val="en-US" w:eastAsia="en-US"/>
              </w:rPr>
            </w:pPr>
            <w:r w:rsidRPr="004573AB">
              <w:rPr>
                <w:rFonts w:ascii="Tahoma" w:hAnsi="Tahoma" w:cs="Tahoma"/>
                <w:sz w:val="18"/>
                <w:szCs w:val="18"/>
                <w:lang w:val="en-US" w:eastAsia="en-US"/>
              </w:rPr>
              <w:t xml:space="preserve">Assignment 3. Developing Crop Specific Manuals for </w:t>
            </w:r>
            <w:r w:rsidR="004E72DB" w:rsidRPr="004573AB">
              <w:rPr>
                <w:rFonts w:ascii="Tahoma" w:hAnsi="Tahoma" w:cs="Tahoma"/>
                <w:sz w:val="18"/>
                <w:szCs w:val="18"/>
                <w:lang w:val="en-US" w:eastAsia="en-US"/>
              </w:rPr>
              <w:t>crops listed under the SADC HSRS.</w:t>
            </w:r>
          </w:p>
        </w:tc>
      </w:tr>
      <w:tr w:rsidR="00840C40" w:rsidRPr="00DF4880" w14:paraId="4D5D9584" w14:textId="77777777" w:rsidTr="00CC0E4F">
        <w:tc>
          <w:tcPr>
            <w:tcW w:w="993" w:type="dxa"/>
          </w:tcPr>
          <w:p w14:paraId="77F24E41" w14:textId="77777777" w:rsidR="00840C40" w:rsidRDefault="00FB4FA8" w:rsidP="00FB4FA8">
            <w:pPr>
              <w:rPr>
                <w:rFonts w:ascii="Arial" w:hAnsi="Arial" w:cs="Arial"/>
                <w:sz w:val="18"/>
                <w:szCs w:val="18"/>
              </w:rPr>
            </w:pPr>
            <w:r>
              <w:rPr>
                <w:rFonts w:ascii="Arial" w:hAnsi="Arial" w:cs="Arial"/>
                <w:sz w:val="18"/>
                <w:szCs w:val="18"/>
              </w:rPr>
              <w:lastRenderedPageBreak/>
              <w:t>15</w:t>
            </w:r>
            <w:r w:rsidR="00840C40">
              <w:rPr>
                <w:rFonts w:ascii="Arial" w:hAnsi="Arial" w:cs="Arial"/>
                <w:sz w:val="18"/>
                <w:szCs w:val="18"/>
              </w:rPr>
              <w:t>/</w:t>
            </w:r>
            <w:r>
              <w:rPr>
                <w:rFonts w:ascii="Arial" w:hAnsi="Arial" w:cs="Arial"/>
                <w:sz w:val="18"/>
                <w:szCs w:val="18"/>
              </w:rPr>
              <w:t>09</w:t>
            </w:r>
            <w:r w:rsidR="00840C40">
              <w:rPr>
                <w:rFonts w:ascii="Arial" w:hAnsi="Arial" w:cs="Arial"/>
                <w:sz w:val="18"/>
                <w:szCs w:val="18"/>
              </w:rPr>
              <w:t>/19</w:t>
            </w:r>
          </w:p>
        </w:tc>
        <w:tc>
          <w:tcPr>
            <w:tcW w:w="992" w:type="dxa"/>
          </w:tcPr>
          <w:p w14:paraId="25B10462" w14:textId="77777777" w:rsidR="00840C40" w:rsidRDefault="00840C40" w:rsidP="00840C40">
            <w:pPr>
              <w:rPr>
                <w:rFonts w:ascii="Arial" w:hAnsi="Arial" w:cs="Arial"/>
                <w:sz w:val="18"/>
                <w:szCs w:val="18"/>
              </w:rPr>
            </w:pPr>
            <w:r>
              <w:rPr>
                <w:rFonts w:ascii="Arial" w:hAnsi="Arial" w:cs="Arial"/>
                <w:sz w:val="18"/>
                <w:szCs w:val="18"/>
              </w:rPr>
              <w:t>31/12/19</w:t>
            </w:r>
          </w:p>
        </w:tc>
        <w:tc>
          <w:tcPr>
            <w:tcW w:w="3302" w:type="dxa"/>
          </w:tcPr>
          <w:p w14:paraId="1301E551" w14:textId="77777777" w:rsidR="00840C40" w:rsidRDefault="00840C40" w:rsidP="00E24387">
            <w:pPr>
              <w:pStyle w:val="1stLineIndentSS"/>
              <w:spacing w:after="0"/>
              <w:ind w:firstLine="0"/>
              <w:jc w:val="left"/>
              <w:rPr>
                <w:rFonts w:ascii="Arial" w:eastAsiaTheme="minorEastAsia" w:hAnsi="Arial" w:cs="Arial"/>
                <w:sz w:val="18"/>
                <w:szCs w:val="18"/>
              </w:rPr>
            </w:pPr>
            <w:proofErr w:type="spellStart"/>
            <w:r>
              <w:rPr>
                <w:rFonts w:ascii="Arial" w:eastAsiaTheme="minorEastAsia" w:hAnsi="Arial" w:cs="Arial"/>
                <w:sz w:val="18"/>
                <w:szCs w:val="18"/>
              </w:rPr>
              <w:t>Fambidzanai</w:t>
            </w:r>
            <w:proofErr w:type="spellEnd"/>
            <w:r>
              <w:rPr>
                <w:rFonts w:ascii="Arial" w:eastAsiaTheme="minorEastAsia" w:hAnsi="Arial" w:cs="Arial"/>
                <w:sz w:val="18"/>
                <w:szCs w:val="18"/>
              </w:rPr>
              <w:t xml:space="preserve"> Permaculture Centre in collaboration with Bindura University of Science Education</w:t>
            </w:r>
          </w:p>
        </w:tc>
        <w:tc>
          <w:tcPr>
            <w:tcW w:w="4770" w:type="dxa"/>
          </w:tcPr>
          <w:p w14:paraId="4AC7135D" w14:textId="77777777" w:rsidR="00FB4FA8" w:rsidRPr="003463DB" w:rsidRDefault="00840C40" w:rsidP="00FB4FA8">
            <w:pPr>
              <w:pStyle w:val="Default"/>
              <w:rPr>
                <w:rFonts w:ascii="Arial" w:hAnsi="Arial" w:cs="Arial"/>
                <w:b/>
                <w:color w:val="auto"/>
                <w:sz w:val="20"/>
                <w:szCs w:val="20"/>
                <w:lang w:val="en-US" w:eastAsia="en-US"/>
              </w:rPr>
            </w:pPr>
            <w:r w:rsidRPr="003463DB">
              <w:rPr>
                <w:rFonts w:ascii="Arial" w:hAnsi="Arial" w:cs="Arial"/>
                <w:b/>
                <w:color w:val="auto"/>
                <w:sz w:val="20"/>
                <w:szCs w:val="20"/>
                <w:lang w:val="en-US" w:eastAsia="en-US"/>
              </w:rPr>
              <w:t xml:space="preserve">Part-time lectureship for the Module </w:t>
            </w:r>
            <w:r w:rsidR="00FB4FA8" w:rsidRPr="003463DB">
              <w:rPr>
                <w:rFonts w:ascii="Arial" w:hAnsi="Arial" w:cs="Arial"/>
                <w:b/>
                <w:color w:val="auto"/>
                <w:sz w:val="20"/>
                <w:szCs w:val="20"/>
                <w:lang w:val="en-US" w:eastAsia="en-US"/>
              </w:rPr>
              <w:t xml:space="preserve">DAF014 </w:t>
            </w:r>
          </w:p>
          <w:p w14:paraId="523EC6CD" w14:textId="77777777" w:rsidR="00840C40" w:rsidRPr="00513494" w:rsidRDefault="00840C40" w:rsidP="00840C40">
            <w:pPr>
              <w:autoSpaceDE w:val="0"/>
              <w:autoSpaceDN w:val="0"/>
              <w:adjustRightInd w:val="0"/>
              <w:rPr>
                <w:rFonts w:ascii="Arial" w:hAnsi="Arial" w:cs="Arial"/>
                <w:b/>
                <w:sz w:val="18"/>
                <w:szCs w:val="18"/>
              </w:rPr>
            </w:pPr>
            <w:r w:rsidRPr="003463DB">
              <w:rPr>
                <w:rFonts w:ascii="Arial" w:hAnsi="Arial" w:cs="Arial"/>
                <w:b/>
                <w:sz w:val="20"/>
                <w:szCs w:val="20"/>
              </w:rPr>
              <w:t xml:space="preserve"> Sustainable Seed Production</w:t>
            </w:r>
            <w:r>
              <w:t xml:space="preserve"> </w:t>
            </w:r>
            <w:r w:rsidRPr="00513494">
              <w:rPr>
                <w:rFonts w:ascii="Arial" w:hAnsi="Arial" w:cs="Arial"/>
                <w:sz w:val="18"/>
                <w:szCs w:val="18"/>
              </w:rPr>
              <w:t xml:space="preserve">for </w:t>
            </w:r>
            <w:r>
              <w:rPr>
                <w:rFonts w:ascii="Arial" w:hAnsi="Arial" w:cs="Arial"/>
                <w:sz w:val="18"/>
                <w:szCs w:val="18"/>
              </w:rPr>
              <w:t xml:space="preserve">Diploma </w:t>
            </w:r>
            <w:r w:rsidRPr="00513494">
              <w:rPr>
                <w:rFonts w:ascii="Arial" w:hAnsi="Arial" w:cs="Arial"/>
                <w:sz w:val="18"/>
                <w:szCs w:val="18"/>
              </w:rPr>
              <w:t xml:space="preserve">in </w:t>
            </w:r>
            <w:r>
              <w:rPr>
                <w:rFonts w:ascii="Arial" w:hAnsi="Arial" w:cs="Arial"/>
                <w:sz w:val="18"/>
                <w:szCs w:val="18"/>
              </w:rPr>
              <w:t>Agroecology</w:t>
            </w:r>
            <w:r w:rsidRPr="00513494">
              <w:rPr>
                <w:rFonts w:ascii="Arial" w:hAnsi="Arial" w:cs="Arial"/>
                <w:sz w:val="18"/>
                <w:szCs w:val="18"/>
              </w:rPr>
              <w:t xml:space="preserve"> </w:t>
            </w:r>
            <w:proofErr w:type="spellStart"/>
            <w:r w:rsidRPr="00513494">
              <w:rPr>
                <w:rFonts w:ascii="Arial" w:hAnsi="Arial" w:cs="Arial"/>
                <w:sz w:val="18"/>
                <w:szCs w:val="18"/>
              </w:rPr>
              <w:t>Programme</w:t>
            </w:r>
            <w:proofErr w:type="spellEnd"/>
          </w:p>
        </w:tc>
      </w:tr>
      <w:tr w:rsidR="00513494" w:rsidRPr="00DF4880" w14:paraId="36927597" w14:textId="77777777" w:rsidTr="00CC0E4F">
        <w:tc>
          <w:tcPr>
            <w:tcW w:w="993" w:type="dxa"/>
          </w:tcPr>
          <w:p w14:paraId="1A3DCA23" w14:textId="77777777" w:rsidR="00513494" w:rsidRDefault="00513494" w:rsidP="00E24387">
            <w:pPr>
              <w:rPr>
                <w:rFonts w:ascii="Arial" w:hAnsi="Arial" w:cs="Arial"/>
                <w:sz w:val="18"/>
                <w:szCs w:val="18"/>
              </w:rPr>
            </w:pPr>
            <w:r>
              <w:rPr>
                <w:rFonts w:ascii="Arial" w:hAnsi="Arial" w:cs="Arial"/>
                <w:sz w:val="18"/>
                <w:szCs w:val="18"/>
              </w:rPr>
              <w:t>30/04/18</w:t>
            </w:r>
          </w:p>
        </w:tc>
        <w:tc>
          <w:tcPr>
            <w:tcW w:w="992" w:type="dxa"/>
          </w:tcPr>
          <w:p w14:paraId="4F806ABE" w14:textId="77777777" w:rsidR="00513494" w:rsidRDefault="00513494" w:rsidP="00DA77C3">
            <w:pPr>
              <w:rPr>
                <w:rFonts w:ascii="Arial" w:hAnsi="Arial" w:cs="Arial"/>
                <w:sz w:val="18"/>
                <w:szCs w:val="18"/>
              </w:rPr>
            </w:pPr>
            <w:r>
              <w:rPr>
                <w:rFonts w:ascii="Arial" w:hAnsi="Arial" w:cs="Arial"/>
                <w:sz w:val="18"/>
                <w:szCs w:val="18"/>
              </w:rPr>
              <w:t>05/05/18</w:t>
            </w:r>
          </w:p>
        </w:tc>
        <w:tc>
          <w:tcPr>
            <w:tcW w:w="3302" w:type="dxa"/>
          </w:tcPr>
          <w:p w14:paraId="0C8BE68D" w14:textId="77777777" w:rsidR="00513494" w:rsidRPr="004D06B3" w:rsidRDefault="00513494" w:rsidP="00E24387">
            <w:pPr>
              <w:pStyle w:val="1stLineIndentSS"/>
              <w:spacing w:after="0"/>
              <w:ind w:firstLine="0"/>
              <w:jc w:val="left"/>
              <w:rPr>
                <w:rFonts w:ascii="Arial" w:eastAsiaTheme="minorEastAsia" w:hAnsi="Arial" w:cs="Arial"/>
                <w:sz w:val="18"/>
                <w:szCs w:val="18"/>
              </w:rPr>
            </w:pPr>
            <w:r>
              <w:rPr>
                <w:rFonts w:ascii="Arial" w:eastAsiaTheme="minorEastAsia" w:hAnsi="Arial" w:cs="Arial"/>
                <w:sz w:val="18"/>
                <w:szCs w:val="18"/>
              </w:rPr>
              <w:t>Midlands State University, Gweru, Zimbabwe</w:t>
            </w:r>
          </w:p>
        </w:tc>
        <w:tc>
          <w:tcPr>
            <w:tcW w:w="4770" w:type="dxa"/>
          </w:tcPr>
          <w:p w14:paraId="6E18556F" w14:textId="77777777" w:rsidR="00513494" w:rsidRDefault="00513494" w:rsidP="008979F9">
            <w:pPr>
              <w:autoSpaceDE w:val="0"/>
              <w:autoSpaceDN w:val="0"/>
              <w:adjustRightInd w:val="0"/>
              <w:rPr>
                <w:rFonts w:ascii="Arial" w:hAnsi="Arial" w:cs="Arial"/>
                <w:b/>
                <w:sz w:val="18"/>
                <w:szCs w:val="18"/>
              </w:rPr>
            </w:pPr>
            <w:r w:rsidRPr="003463DB">
              <w:rPr>
                <w:rFonts w:ascii="Arial" w:hAnsi="Arial" w:cs="Arial"/>
                <w:b/>
                <w:sz w:val="20"/>
                <w:szCs w:val="20"/>
              </w:rPr>
              <w:t>Part-time lectureship for the Module on Plant Genetic Resources Conservation</w:t>
            </w:r>
            <w:r>
              <w:t xml:space="preserve"> </w:t>
            </w:r>
            <w:r w:rsidRPr="00513494">
              <w:rPr>
                <w:rFonts w:ascii="Arial" w:hAnsi="Arial" w:cs="Arial"/>
                <w:sz w:val="18"/>
                <w:szCs w:val="18"/>
              </w:rPr>
              <w:t xml:space="preserve">for Masters in Crop Science Degree </w:t>
            </w:r>
            <w:proofErr w:type="spellStart"/>
            <w:r w:rsidRPr="00513494">
              <w:rPr>
                <w:rFonts w:ascii="Arial" w:hAnsi="Arial" w:cs="Arial"/>
                <w:sz w:val="18"/>
                <w:szCs w:val="18"/>
              </w:rPr>
              <w:t>Programme</w:t>
            </w:r>
            <w:proofErr w:type="spellEnd"/>
          </w:p>
        </w:tc>
      </w:tr>
      <w:tr w:rsidR="00FB4FA8" w:rsidRPr="00DF4880" w14:paraId="14AFF7A1" w14:textId="77777777" w:rsidTr="00CC0E4F">
        <w:tc>
          <w:tcPr>
            <w:tcW w:w="993" w:type="dxa"/>
          </w:tcPr>
          <w:p w14:paraId="2BB5FBD9" w14:textId="77777777" w:rsidR="00FB4FA8" w:rsidRDefault="00FB4FA8" w:rsidP="00FB4FA8">
            <w:pPr>
              <w:rPr>
                <w:rFonts w:ascii="Arial" w:hAnsi="Arial" w:cs="Arial"/>
                <w:sz w:val="18"/>
                <w:szCs w:val="18"/>
              </w:rPr>
            </w:pPr>
            <w:r>
              <w:rPr>
                <w:rFonts w:ascii="Arial" w:hAnsi="Arial" w:cs="Arial"/>
                <w:sz w:val="18"/>
                <w:szCs w:val="18"/>
              </w:rPr>
              <w:t>15/09/18</w:t>
            </w:r>
          </w:p>
        </w:tc>
        <w:tc>
          <w:tcPr>
            <w:tcW w:w="992" w:type="dxa"/>
          </w:tcPr>
          <w:p w14:paraId="7F8B6D13" w14:textId="77777777" w:rsidR="00FB4FA8" w:rsidRDefault="00FB4FA8" w:rsidP="00FB4FA8">
            <w:pPr>
              <w:rPr>
                <w:rFonts w:ascii="Arial" w:hAnsi="Arial" w:cs="Arial"/>
                <w:sz w:val="18"/>
                <w:szCs w:val="18"/>
              </w:rPr>
            </w:pPr>
            <w:r>
              <w:rPr>
                <w:rFonts w:ascii="Arial" w:hAnsi="Arial" w:cs="Arial"/>
                <w:sz w:val="18"/>
                <w:szCs w:val="18"/>
              </w:rPr>
              <w:t>31/12/18</w:t>
            </w:r>
          </w:p>
        </w:tc>
        <w:tc>
          <w:tcPr>
            <w:tcW w:w="3302" w:type="dxa"/>
          </w:tcPr>
          <w:p w14:paraId="22E4696A" w14:textId="77777777" w:rsidR="00FB4FA8" w:rsidRDefault="00FB4FA8" w:rsidP="00A67535">
            <w:pPr>
              <w:pStyle w:val="1stLineIndentSS"/>
              <w:spacing w:after="0"/>
              <w:ind w:firstLine="0"/>
              <w:jc w:val="left"/>
              <w:rPr>
                <w:rFonts w:ascii="Arial" w:eastAsiaTheme="minorEastAsia" w:hAnsi="Arial" w:cs="Arial"/>
                <w:sz w:val="18"/>
                <w:szCs w:val="18"/>
              </w:rPr>
            </w:pPr>
            <w:proofErr w:type="spellStart"/>
            <w:r>
              <w:rPr>
                <w:rFonts w:ascii="Arial" w:eastAsiaTheme="minorEastAsia" w:hAnsi="Arial" w:cs="Arial"/>
                <w:sz w:val="18"/>
                <w:szCs w:val="18"/>
              </w:rPr>
              <w:t>Fambidzanai</w:t>
            </w:r>
            <w:proofErr w:type="spellEnd"/>
            <w:r>
              <w:rPr>
                <w:rFonts w:ascii="Arial" w:eastAsiaTheme="minorEastAsia" w:hAnsi="Arial" w:cs="Arial"/>
                <w:sz w:val="18"/>
                <w:szCs w:val="18"/>
              </w:rPr>
              <w:t xml:space="preserve"> Permaculture Centre in collaboration with Bindura University of Science Education</w:t>
            </w:r>
          </w:p>
        </w:tc>
        <w:tc>
          <w:tcPr>
            <w:tcW w:w="4770" w:type="dxa"/>
          </w:tcPr>
          <w:p w14:paraId="2FACD68F" w14:textId="77777777" w:rsidR="00FB4FA8" w:rsidRPr="00513494" w:rsidRDefault="00FB4FA8" w:rsidP="00A67535">
            <w:pPr>
              <w:autoSpaceDE w:val="0"/>
              <w:autoSpaceDN w:val="0"/>
              <w:adjustRightInd w:val="0"/>
              <w:rPr>
                <w:rFonts w:ascii="Arial" w:hAnsi="Arial" w:cs="Arial"/>
                <w:b/>
                <w:sz w:val="18"/>
                <w:szCs w:val="18"/>
              </w:rPr>
            </w:pPr>
            <w:r w:rsidRPr="003463DB">
              <w:rPr>
                <w:rFonts w:ascii="Arial" w:hAnsi="Arial" w:cs="Arial"/>
                <w:b/>
                <w:sz w:val="20"/>
                <w:szCs w:val="20"/>
              </w:rPr>
              <w:t>Part-time lectureship for the Module DAF014 Sustainable Seed Production</w:t>
            </w:r>
            <w:r>
              <w:t xml:space="preserve"> </w:t>
            </w:r>
            <w:r w:rsidRPr="00513494">
              <w:rPr>
                <w:rFonts w:ascii="Arial" w:hAnsi="Arial" w:cs="Arial"/>
                <w:sz w:val="18"/>
                <w:szCs w:val="18"/>
              </w:rPr>
              <w:t xml:space="preserve">for </w:t>
            </w:r>
            <w:r>
              <w:rPr>
                <w:rFonts w:ascii="Arial" w:hAnsi="Arial" w:cs="Arial"/>
                <w:sz w:val="18"/>
                <w:szCs w:val="18"/>
              </w:rPr>
              <w:t xml:space="preserve">Diploma </w:t>
            </w:r>
            <w:r w:rsidRPr="00513494">
              <w:rPr>
                <w:rFonts w:ascii="Arial" w:hAnsi="Arial" w:cs="Arial"/>
                <w:sz w:val="18"/>
                <w:szCs w:val="18"/>
              </w:rPr>
              <w:t xml:space="preserve">in </w:t>
            </w:r>
            <w:r>
              <w:rPr>
                <w:rFonts w:ascii="Arial" w:hAnsi="Arial" w:cs="Arial"/>
                <w:sz w:val="18"/>
                <w:szCs w:val="18"/>
              </w:rPr>
              <w:t>Agroecology</w:t>
            </w:r>
            <w:r w:rsidRPr="00513494">
              <w:rPr>
                <w:rFonts w:ascii="Arial" w:hAnsi="Arial" w:cs="Arial"/>
                <w:sz w:val="18"/>
                <w:szCs w:val="18"/>
              </w:rPr>
              <w:t xml:space="preserve"> </w:t>
            </w:r>
            <w:proofErr w:type="spellStart"/>
            <w:r w:rsidRPr="00513494">
              <w:rPr>
                <w:rFonts w:ascii="Arial" w:hAnsi="Arial" w:cs="Arial"/>
                <w:sz w:val="18"/>
                <w:szCs w:val="18"/>
              </w:rPr>
              <w:t>Programme</w:t>
            </w:r>
            <w:proofErr w:type="spellEnd"/>
          </w:p>
        </w:tc>
      </w:tr>
      <w:tr w:rsidR="008979F9" w:rsidRPr="00DF4880" w14:paraId="0E5E43B3" w14:textId="77777777" w:rsidTr="00CC0E4F">
        <w:tc>
          <w:tcPr>
            <w:tcW w:w="993" w:type="dxa"/>
          </w:tcPr>
          <w:p w14:paraId="3DBBA07F" w14:textId="77777777" w:rsidR="008979F9" w:rsidRDefault="00580D5A" w:rsidP="00E24387">
            <w:pPr>
              <w:rPr>
                <w:rFonts w:ascii="Arial" w:hAnsi="Arial" w:cs="Arial"/>
                <w:sz w:val="18"/>
                <w:szCs w:val="18"/>
              </w:rPr>
            </w:pPr>
            <w:r>
              <w:rPr>
                <w:rFonts w:ascii="Arial" w:hAnsi="Arial" w:cs="Arial"/>
                <w:sz w:val="18"/>
                <w:szCs w:val="18"/>
              </w:rPr>
              <w:t>06/07/17</w:t>
            </w:r>
          </w:p>
        </w:tc>
        <w:tc>
          <w:tcPr>
            <w:tcW w:w="992" w:type="dxa"/>
          </w:tcPr>
          <w:p w14:paraId="62090D23" w14:textId="77777777" w:rsidR="008979F9" w:rsidRDefault="008979F9" w:rsidP="00DA77C3">
            <w:pPr>
              <w:rPr>
                <w:rFonts w:ascii="Arial" w:hAnsi="Arial" w:cs="Arial"/>
                <w:sz w:val="18"/>
                <w:szCs w:val="18"/>
              </w:rPr>
            </w:pPr>
            <w:r>
              <w:rPr>
                <w:rFonts w:ascii="Arial" w:hAnsi="Arial" w:cs="Arial"/>
                <w:sz w:val="18"/>
                <w:szCs w:val="18"/>
              </w:rPr>
              <w:t>30/</w:t>
            </w:r>
            <w:r w:rsidR="00DA77C3">
              <w:rPr>
                <w:rFonts w:ascii="Arial" w:hAnsi="Arial" w:cs="Arial"/>
                <w:sz w:val="18"/>
                <w:szCs w:val="18"/>
              </w:rPr>
              <w:t>09/1</w:t>
            </w:r>
            <w:r>
              <w:rPr>
                <w:rFonts w:ascii="Arial" w:hAnsi="Arial" w:cs="Arial"/>
                <w:sz w:val="18"/>
                <w:szCs w:val="18"/>
              </w:rPr>
              <w:t>7</w:t>
            </w:r>
          </w:p>
        </w:tc>
        <w:tc>
          <w:tcPr>
            <w:tcW w:w="3302" w:type="dxa"/>
          </w:tcPr>
          <w:p w14:paraId="1049F23A" w14:textId="77777777" w:rsidR="008979F9" w:rsidRPr="00A80A8E" w:rsidRDefault="008979F9" w:rsidP="00E24387">
            <w:pPr>
              <w:pStyle w:val="1stLineIndentSS"/>
              <w:spacing w:after="0"/>
              <w:ind w:firstLine="0"/>
              <w:jc w:val="left"/>
              <w:rPr>
                <w:rFonts w:ascii="Arial" w:eastAsiaTheme="minorEastAsia" w:hAnsi="Arial" w:cs="Arial"/>
                <w:sz w:val="18"/>
                <w:szCs w:val="18"/>
              </w:rPr>
            </w:pPr>
            <w:r w:rsidRPr="004D06B3">
              <w:rPr>
                <w:rFonts w:ascii="Arial" w:eastAsiaTheme="minorEastAsia" w:hAnsi="Arial" w:cs="Arial"/>
                <w:sz w:val="18"/>
                <w:szCs w:val="18"/>
              </w:rPr>
              <w:t xml:space="preserve">Access to Seeds Foundation (the Foundation) </w:t>
            </w:r>
            <w:proofErr w:type="spellStart"/>
            <w:r w:rsidRPr="004D06B3">
              <w:rPr>
                <w:rFonts w:ascii="Arial" w:eastAsiaTheme="minorEastAsia" w:hAnsi="Arial" w:cs="Arial"/>
                <w:sz w:val="18"/>
                <w:szCs w:val="18"/>
              </w:rPr>
              <w:t>Mauritskade</w:t>
            </w:r>
            <w:proofErr w:type="spellEnd"/>
            <w:r w:rsidRPr="004D06B3">
              <w:rPr>
                <w:rFonts w:ascii="Arial" w:eastAsiaTheme="minorEastAsia" w:hAnsi="Arial" w:cs="Arial"/>
                <w:sz w:val="18"/>
                <w:szCs w:val="18"/>
              </w:rPr>
              <w:t xml:space="preserve"> 63, 1092 AD Amsterdam, The Netherlands</w:t>
            </w:r>
          </w:p>
        </w:tc>
        <w:tc>
          <w:tcPr>
            <w:tcW w:w="4770" w:type="dxa"/>
          </w:tcPr>
          <w:p w14:paraId="7FDE4DDE" w14:textId="353D3217" w:rsidR="008979F9" w:rsidRDefault="008979F9" w:rsidP="008979F9">
            <w:pPr>
              <w:autoSpaceDE w:val="0"/>
              <w:autoSpaceDN w:val="0"/>
              <w:adjustRightInd w:val="0"/>
              <w:rPr>
                <w:rFonts w:ascii="Arial" w:hAnsi="Arial" w:cs="Arial"/>
                <w:b/>
                <w:sz w:val="18"/>
                <w:szCs w:val="18"/>
              </w:rPr>
            </w:pPr>
            <w:r w:rsidRPr="003463DB">
              <w:rPr>
                <w:rFonts w:ascii="Arial" w:hAnsi="Arial" w:cs="Arial"/>
                <w:b/>
                <w:sz w:val="20"/>
                <w:szCs w:val="20"/>
              </w:rPr>
              <w:t>Regional Co</w:t>
            </w:r>
            <w:r w:rsidR="003463DB" w:rsidRPr="003463DB">
              <w:rPr>
                <w:rFonts w:ascii="Arial" w:hAnsi="Arial" w:cs="Arial"/>
                <w:b/>
                <w:sz w:val="20"/>
                <w:szCs w:val="20"/>
              </w:rPr>
              <w:t>ordinator</w:t>
            </w:r>
            <w:r>
              <w:rPr>
                <w:rFonts w:ascii="Arial" w:hAnsi="Arial" w:cs="Arial"/>
                <w:b/>
                <w:sz w:val="18"/>
                <w:szCs w:val="18"/>
              </w:rPr>
              <w:t xml:space="preserve">: </w:t>
            </w:r>
            <w:r w:rsidRPr="008979F9">
              <w:rPr>
                <w:rFonts w:ascii="Arial" w:hAnsi="Arial" w:cs="Arial"/>
                <w:sz w:val="18"/>
                <w:szCs w:val="18"/>
              </w:rPr>
              <w:t>To review the scope for the Regional Access to Seeds Index for East and Southern Africa in 19 countries</w:t>
            </w:r>
            <w:r>
              <w:rPr>
                <w:rFonts w:cstheme="minorHAnsi"/>
              </w:rPr>
              <w:t xml:space="preserve"> (</w:t>
            </w:r>
            <w:r w:rsidRPr="008979F9">
              <w:rPr>
                <w:rFonts w:ascii="Arial" w:hAnsi="Arial" w:cs="Arial"/>
                <w:sz w:val="18"/>
                <w:szCs w:val="18"/>
              </w:rPr>
              <w:t xml:space="preserve">Angola, Somalia, Ethiopia, South Sudan, Burundi, Uganda, Rwanda, Kenya, Tanzania, Malawi, Mozambique, Madagascar, Swaziland, Lesotho, South Africa, Botswana, Namibia, </w:t>
            </w:r>
            <w:proofErr w:type="gramStart"/>
            <w:r w:rsidRPr="008979F9">
              <w:rPr>
                <w:rFonts w:ascii="Arial" w:hAnsi="Arial" w:cs="Arial"/>
                <w:sz w:val="18"/>
                <w:szCs w:val="18"/>
              </w:rPr>
              <w:t>Zambia,  Zimbabwe</w:t>
            </w:r>
            <w:proofErr w:type="gramEnd"/>
            <w:r>
              <w:rPr>
                <w:rFonts w:cstheme="minorHAnsi"/>
              </w:rPr>
              <w:t xml:space="preserve">). </w:t>
            </w:r>
          </w:p>
        </w:tc>
      </w:tr>
      <w:tr w:rsidR="00855F2E" w:rsidRPr="00DF4880" w14:paraId="19A74BAF" w14:textId="77777777" w:rsidTr="00CC0E4F">
        <w:tc>
          <w:tcPr>
            <w:tcW w:w="993" w:type="dxa"/>
          </w:tcPr>
          <w:p w14:paraId="5157DBDB" w14:textId="77777777" w:rsidR="00855F2E" w:rsidRPr="00DF4880" w:rsidRDefault="00855F2E" w:rsidP="00E24387">
            <w:pPr>
              <w:rPr>
                <w:rFonts w:ascii="Arial" w:hAnsi="Arial" w:cs="Arial"/>
                <w:sz w:val="18"/>
                <w:szCs w:val="18"/>
              </w:rPr>
            </w:pPr>
            <w:r>
              <w:rPr>
                <w:rFonts w:ascii="Arial" w:hAnsi="Arial" w:cs="Arial"/>
                <w:sz w:val="18"/>
                <w:szCs w:val="18"/>
              </w:rPr>
              <w:t>30/10</w:t>
            </w:r>
            <w:r w:rsidRPr="00DF4880">
              <w:rPr>
                <w:rFonts w:ascii="Arial" w:hAnsi="Arial" w:cs="Arial"/>
                <w:sz w:val="18"/>
                <w:szCs w:val="18"/>
              </w:rPr>
              <w:t>/1</w:t>
            </w:r>
            <w:r>
              <w:rPr>
                <w:rFonts w:ascii="Arial" w:hAnsi="Arial" w:cs="Arial"/>
                <w:sz w:val="18"/>
                <w:szCs w:val="18"/>
              </w:rPr>
              <w:t>6</w:t>
            </w:r>
          </w:p>
        </w:tc>
        <w:tc>
          <w:tcPr>
            <w:tcW w:w="992" w:type="dxa"/>
          </w:tcPr>
          <w:p w14:paraId="329A3262" w14:textId="77777777" w:rsidR="00855F2E" w:rsidRPr="00DF4880" w:rsidRDefault="00855F2E" w:rsidP="00E24387">
            <w:pPr>
              <w:rPr>
                <w:rFonts w:ascii="Arial" w:hAnsi="Arial" w:cs="Arial"/>
                <w:sz w:val="18"/>
                <w:szCs w:val="18"/>
              </w:rPr>
            </w:pPr>
            <w:r>
              <w:rPr>
                <w:rFonts w:ascii="Arial" w:hAnsi="Arial" w:cs="Arial"/>
                <w:sz w:val="18"/>
                <w:szCs w:val="18"/>
              </w:rPr>
              <w:t>06</w:t>
            </w:r>
            <w:r w:rsidRPr="00DF4880">
              <w:rPr>
                <w:rFonts w:ascii="Arial" w:hAnsi="Arial" w:cs="Arial"/>
                <w:sz w:val="18"/>
                <w:szCs w:val="18"/>
              </w:rPr>
              <w:t>/201</w:t>
            </w:r>
            <w:r>
              <w:rPr>
                <w:rFonts w:ascii="Arial" w:hAnsi="Arial" w:cs="Arial"/>
                <w:sz w:val="18"/>
                <w:szCs w:val="18"/>
              </w:rPr>
              <w:t>7</w:t>
            </w:r>
          </w:p>
        </w:tc>
        <w:tc>
          <w:tcPr>
            <w:tcW w:w="3302" w:type="dxa"/>
          </w:tcPr>
          <w:p w14:paraId="608B9A90" w14:textId="77777777" w:rsidR="00855F2E" w:rsidRPr="00A80A8E" w:rsidRDefault="00855F2E" w:rsidP="00E24387">
            <w:pPr>
              <w:pStyle w:val="1stLineIndentSS"/>
              <w:spacing w:after="0"/>
              <w:ind w:firstLine="0"/>
              <w:jc w:val="left"/>
              <w:rPr>
                <w:rFonts w:ascii="Arial" w:eastAsiaTheme="minorEastAsia" w:hAnsi="Arial" w:cs="Arial"/>
                <w:sz w:val="18"/>
                <w:szCs w:val="18"/>
              </w:rPr>
            </w:pPr>
            <w:r w:rsidRPr="00A80A8E">
              <w:rPr>
                <w:rFonts w:ascii="Arial" w:eastAsiaTheme="minorEastAsia" w:hAnsi="Arial" w:cs="Arial"/>
                <w:sz w:val="18"/>
                <w:szCs w:val="18"/>
              </w:rPr>
              <w:t>Market Matters, Inc.</w:t>
            </w:r>
          </w:p>
          <w:p w14:paraId="66B572A8" w14:textId="77777777" w:rsidR="00855F2E" w:rsidRPr="00A80A8E" w:rsidRDefault="00855F2E" w:rsidP="00E24387">
            <w:pPr>
              <w:pStyle w:val="1stLineIndentSS"/>
              <w:spacing w:after="0"/>
              <w:ind w:firstLine="0"/>
              <w:jc w:val="left"/>
              <w:rPr>
                <w:rFonts w:ascii="Arial" w:eastAsiaTheme="minorEastAsia" w:hAnsi="Arial" w:cs="Arial"/>
                <w:sz w:val="18"/>
                <w:szCs w:val="18"/>
              </w:rPr>
            </w:pPr>
            <w:r w:rsidRPr="00A80A8E">
              <w:rPr>
                <w:rFonts w:ascii="Arial" w:eastAsiaTheme="minorEastAsia" w:hAnsi="Arial" w:cs="Arial"/>
                <w:sz w:val="18"/>
                <w:szCs w:val="18"/>
              </w:rPr>
              <w:t>401 S. Albany Street</w:t>
            </w:r>
          </w:p>
          <w:p w14:paraId="59FC89E5" w14:textId="77777777" w:rsidR="00855F2E" w:rsidRPr="0033115B" w:rsidRDefault="00855F2E" w:rsidP="00E24387">
            <w:pPr>
              <w:pStyle w:val="Default"/>
              <w:rPr>
                <w:rFonts w:ascii="Arial" w:hAnsi="Arial" w:cs="Arial"/>
                <w:sz w:val="18"/>
                <w:szCs w:val="18"/>
                <w:lang w:val="en-US"/>
              </w:rPr>
            </w:pPr>
            <w:r w:rsidRPr="00A80A8E">
              <w:rPr>
                <w:rFonts w:ascii="Arial" w:eastAsiaTheme="minorEastAsia" w:hAnsi="Arial" w:cs="Arial"/>
                <w:sz w:val="18"/>
                <w:szCs w:val="18"/>
                <w:lang w:val="en-US"/>
              </w:rPr>
              <w:t xml:space="preserve">Ithaca, NY 14850 and witnessed by </w:t>
            </w:r>
            <w:r w:rsidRPr="00A80A8E">
              <w:rPr>
                <w:rFonts w:ascii="Arial" w:hAnsi="Arial" w:cs="Arial"/>
                <w:sz w:val="18"/>
                <w:szCs w:val="18"/>
                <w:lang w:val="en-US"/>
              </w:rPr>
              <w:t>the Agri Experience (“Agri Experience” or “AE”) on behalf of Kenya Markets Trust (KMT)</w:t>
            </w:r>
          </w:p>
        </w:tc>
        <w:tc>
          <w:tcPr>
            <w:tcW w:w="4770" w:type="dxa"/>
          </w:tcPr>
          <w:p w14:paraId="4843017D" w14:textId="7D4F7EA4" w:rsidR="00855F2E" w:rsidRPr="00DF4880" w:rsidRDefault="003463DB" w:rsidP="00E24387">
            <w:pPr>
              <w:autoSpaceDE w:val="0"/>
              <w:autoSpaceDN w:val="0"/>
              <w:adjustRightInd w:val="0"/>
              <w:rPr>
                <w:rFonts w:ascii="Arial" w:hAnsi="Arial" w:cs="Arial"/>
                <w:sz w:val="18"/>
                <w:szCs w:val="18"/>
              </w:rPr>
            </w:pPr>
            <w:r>
              <w:rPr>
                <w:rFonts w:ascii="Arial" w:hAnsi="Arial" w:cs="Arial"/>
                <w:b/>
                <w:bCs/>
                <w:sz w:val="20"/>
                <w:szCs w:val="20"/>
              </w:rPr>
              <w:t>Resource Person/Consultant</w:t>
            </w:r>
            <w:r w:rsidR="00855F2E" w:rsidRPr="00DF4880">
              <w:rPr>
                <w:rFonts w:ascii="Arial" w:hAnsi="Arial" w:cs="Arial"/>
                <w:b/>
                <w:sz w:val="18"/>
                <w:szCs w:val="18"/>
              </w:rPr>
              <w:t xml:space="preserve">: </w:t>
            </w:r>
            <w:r w:rsidR="00855F2E">
              <w:rPr>
                <w:rFonts w:ascii="Arial" w:hAnsi="Arial" w:cs="Arial"/>
                <w:sz w:val="18"/>
                <w:szCs w:val="18"/>
              </w:rPr>
              <w:t xml:space="preserve">The African Seed Access Index (TASAI) in Zimbabwe </w:t>
            </w:r>
          </w:p>
          <w:p w14:paraId="4D9CF672" w14:textId="77777777" w:rsidR="00855F2E" w:rsidRPr="00DF4880" w:rsidRDefault="008979F9" w:rsidP="008979F9">
            <w:pPr>
              <w:autoSpaceDE w:val="0"/>
              <w:autoSpaceDN w:val="0"/>
              <w:adjustRightInd w:val="0"/>
              <w:rPr>
                <w:rFonts w:ascii="Arial" w:hAnsi="Arial" w:cs="Arial"/>
                <w:b/>
                <w:sz w:val="18"/>
                <w:szCs w:val="18"/>
              </w:rPr>
            </w:pPr>
            <w:r>
              <w:rPr>
                <w:rFonts w:ascii="Arial" w:hAnsi="Arial" w:cs="Arial"/>
                <w:b/>
                <w:sz w:val="18"/>
                <w:szCs w:val="18"/>
              </w:rPr>
              <w:t xml:space="preserve"> </w:t>
            </w:r>
          </w:p>
        </w:tc>
      </w:tr>
      <w:tr w:rsidR="00855F2E" w:rsidRPr="00DF4880" w14:paraId="0CC4B94C" w14:textId="77777777" w:rsidTr="00CC0E4F">
        <w:tc>
          <w:tcPr>
            <w:tcW w:w="993" w:type="dxa"/>
          </w:tcPr>
          <w:p w14:paraId="420F2B00" w14:textId="77777777" w:rsidR="00855F2E" w:rsidRDefault="00855F2E" w:rsidP="00E24387">
            <w:pPr>
              <w:rPr>
                <w:rFonts w:ascii="Arial" w:hAnsi="Arial" w:cs="Arial"/>
                <w:sz w:val="18"/>
                <w:szCs w:val="18"/>
              </w:rPr>
            </w:pPr>
            <w:r>
              <w:rPr>
                <w:rFonts w:ascii="Arial" w:hAnsi="Arial" w:cs="Arial"/>
                <w:sz w:val="18"/>
                <w:szCs w:val="18"/>
              </w:rPr>
              <w:t>21/10/16</w:t>
            </w:r>
          </w:p>
        </w:tc>
        <w:tc>
          <w:tcPr>
            <w:tcW w:w="992" w:type="dxa"/>
          </w:tcPr>
          <w:p w14:paraId="5AF18234" w14:textId="77777777" w:rsidR="00855F2E" w:rsidRDefault="00855F2E" w:rsidP="00E24387">
            <w:pPr>
              <w:rPr>
                <w:rFonts w:ascii="Arial" w:hAnsi="Arial" w:cs="Arial"/>
                <w:sz w:val="18"/>
                <w:szCs w:val="18"/>
              </w:rPr>
            </w:pPr>
            <w:r>
              <w:rPr>
                <w:rFonts w:ascii="Arial" w:hAnsi="Arial" w:cs="Arial"/>
                <w:sz w:val="18"/>
                <w:szCs w:val="18"/>
              </w:rPr>
              <w:t>30/03/17</w:t>
            </w:r>
          </w:p>
        </w:tc>
        <w:tc>
          <w:tcPr>
            <w:tcW w:w="3302" w:type="dxa"/>
          </w:tcPr>
          <w:p w14:paraId="7E1CF19C" w14:textId="77777777" w:rsidR="00855F2E" w:rsidRDefault="00855F2E" w:rsidP="00E24387">
            <w:pPr>
              <w:rPr>
                <w:rFonts w:ascii="Arial" w:hAnsi="Arial" w:cs="Arial"/>
                <w:sz w:val="18"/>
              </w:rPr>
            </w:pPr>
            <w:r>
              <w:rPr>
                <w:rFonts w:ascii="Arial" w:hAnsi="Arial" w:cs="Arial"/>
                <w:sz w:val="18"/>
              </w:rPr>
              <w:t>COMESA</w:t>
            </w:r>
          </w:p>
        </w:tc>
        <w:tc>
          <w:tcPr>
            <w:tcW w:w="4770" w:type="dxa"/>
          </w:tcPr>
          <w:p w14:paraId="376DDD04" w14:textId="1FCE4E18" w:rsidR="00855F2E" w:rsidRDefault="003463DB" w:rsidP="00E24387">
            <w:pPr>
              <w:autoSpaceDE w:val="0"/>
              <w:autoSpaceDN w:val="0"/>
              <w:adjustRightInd w:val="0"/>
              <w:rPr>
                <w:rFonts w:ascii="Arial" w:hAnsi="Arial" w:cs="Arial"/>
                <w:b/>
                <w:sz w:val="18"/>
                <w:szCs w:val="18"/>
              </w:rPr>
            </w:pPr>
            <w:r>
              <w:rPr>
                <w:rFonts w:ascii="Arial" w:hAnsi="Arial" w:cs="Arial"/>
                <w:b/>
                <w:bCs/>
                <w:sz w:val="20"/>
                <w:szCs w:val="20"/>
              </w:rPr>
              <w:t>Resource Person/Consultant</w:t>
            </w:r>
            <w:r w:rsidRPr="00E81E76">
              <w:rPr>
                <w:rFonts w:ascii="Arial" w:hAnsi="Arial" w:cs="Arial"/>
                <w:bCs/>
                <w:sz w:val="20"/>
                <w:szCs w:val="20"/>
              </w:rPr>
              <w:t xml:space="preserve"> </w:t>
            </w:r>
            <w:r w:rsidR="00855F2E" w:rsidRPr="003463DB">
              <w:rPr>
                <w:rFonts w:ascii="Arial" w:hAnsi="Arial" w:cs="Arial"/>
                <w:b/>
                <w:sz w:val="20"/>
                <w:szCs w:val="20"/>
              </w:rPr>
              <w:t>as Variety Release Expert</w:t>
            </w:r>
            <w:r w:rsidR="00855F2E">
              <w:rPr>
                <w:rFonts w:ascii="Arial" w:hAnsi="Arial" w:cs="Arial"/>
                <w:b/>
                <w:sz w:val="18"/>
                <w:szCs w:val="18"/>
              </w:rPr>
              <w:t xml:space="preserve">: </w:t>
            </w:r>
            <w:r w:rsidR="00855F2E" w:rsidRPr="00874296">
              <w:rPr>
                <w:rFonts w:ascii="Arial" w:hAnsi="Arial" w:cs="Arial"/>
                <w:sz w:val="18"/>
                <w:szCs w:val="18"/>
              </w:rPr>
              <w:t>Establishing and</w:t>
            </w:r>
            <w:r w:rsidR="00855F2E">
              <w:rPr>
                <w:rFonts w:ascii="Arial" w:hAnsi="Arial" w:cs="Arial"/>
                <w:b/>
                <w:sz w:val="18"/>
                <w:szCs w:val="18"/>
              </w:rPr>
              <w:t xml:space="preserve"> </w:t>
            </w:r>
            <w:r w:rsidR="00855F2E" w:rsidRPr="00874296">
              <w:rPr>
                <w:rFonts w:ascii="Arial" w:hAnsi="Arial" w:cs="Arial"/>
                <w:sz w:val="18"/>
                <w:szCs w:val="18"/>
              </w:rPr>
              <w:t>Strengthening Variety Release Systems in Burundi and Rwanda including the Roadmap and Recommendations for functional systems.</w:t>
            </w:r>
          </w:p>
        </w:tc>
      </w:tr>
      <w:tr w:rsidR="00812C43" w:rsidRPr="00DF4880" w14:paraId="532869D3" w14:textId="77777777" w:rsidTr="00CC0E4F">
        <w:trPr>
          <w:trHeight w:val="4195"/>
        </w:trPr>
        <w:tc>
          <w:tcPr>
            <w:tcW w:w="993" w:type="dxa"/>
          </w:tcPr>
          <w:p w14:paraId="72056017" w14:textId="77777777" w:rsidR="00812C43" w:rsidRDefault="00812C43" w:rsidP="00931784">
            <w:pPr>
              <w:rPr>
                <w:rFonts w:ascii="Arial" w:hAnsi="Arial" w:cs="Arial"/>
                <w:sz w:val="18"/>
                <w:szCs w:val="18"/>
              </w:rPr>
            </w:pPr>
            <w:r>
              <w:rPr>
                <w:rFonts w:ascii="Arial" w:hAnsi="Arial" w:cs="Arial"/>
                <w:sz w:val="18"/>
                <w:szCs w:val="18"/>
              </w:rPr>
              <w:t>02/2016</w:t>
            </w:r>
          </w:p>
        </w:tc>
        <w:tc>
          <w:tcPr>
            <w:tcW w:w="992" w:type="dxa"/>
          </w:tcPr>
          <w:p w14:paraId="53443722" w14:textId="77777777" w:rsidR="00812C43" w:rsidRDefault="00812C43" w:rsidP="00931784">
            <w:pPr>
              <w:rPr>
                <w:rFonts w:ascii="Arial" w:hAnsi="Arial" w:cs="Arial"/>
                <w:sz w:val="18"/>
                <w:szCs w:val="18"/>
              </w:rPr>
            </w:pPr>
            <w:r>
              <w:rPr>
                <w:rFonts w:ascii="Arial" w:hAnsi="Arial" w:cs="Arial"/>
                <w:sz w:val="18"/>
                <w:szCs w:val="18"/>
              </w:rPr>
              <w:t>Present</w:t>
            </w:r>
          </w:p>
        </w:tc>
        <w:tc>
          <w:tcPr>
            <w:tcW w:w="3302" w:type="dxa"/>
          </w:tcPr>
          <w:p w14:paraId="7B03F907" w14:textId="77777777" w:rsidR="00812C43" w:rsidRDefault="00812C43" w:rsidP="00931784">
            <w:pPr>
              <w:pStyle w:val="1stLineIndentSS"/>
              <w:spacing w:after="0"/>
              <w:ind w:firstLine="0"/>
              <w:jc w:val="left"/>
              <w:rPr>
                <w:rFonts w:ascii="Arial" w:eastAsiaTheme="minorEastAsia" w:hAnsi="Arial" w:cs="Arial"/>
                <w:sz w:val="18"/>
                <w:szCs w:val="18"/>
              </w:rPr>
            </w:pPr>
            <w:r>
              <w:rPr>
                <w:rFonts w:ascii="Arial" w:eastAsiaTheme="minorEastAsia" w:hAnsi="Arial" w:cs="Arial"/>
                <w:sz w:val="18"/>
                <w:szCs w:val="18"/>
              </w:rPr>
              <w:t xml:space="preserve">Consortium project on the Development of sustainable bean value chains for smallholders to increase food security in Zimbabwe funded in the Framework of the Facility of Sustainable Entrepreneurship and Food Security (FDOV), call 2, 2014 with following </w:t>
            </w:r>
            <w:r w:rsidR="007A6A20">
              <w:rPr>
                <w:rFonts w:ascii="Arial" w:eastAsiaTheme="minorEastAsia" w:hAnsi="Arial" w:cs="Arial"/>
                <w:sz w:val="18"/>
                <w:szCs w:val="18"/>
              </w:rPr>
              <w:t>cooperating partners</w:t>
            </w:r>
            <w:r>
              <w:rPr>
                <w:rFonts w:ascii="Arial" w:eastAsiaTheme="minorEastAsia" w:hAnsi="Arial" w:cs="Arial"/>
                <w:sz w:val="18"/>
                <w:szCs w:val="18"/>
              </w:rPr>
              <w:t>:</w:t>
            </w:r>
          </w:p>
          <w:p w14:paraId="62756E0A" w14:textId="77777777" w:rsidR="00855F2E" w:rsidRPr="00855F2E" w:rsidRDefault="007A6A20" w:rsidP="00AE697A">
            <w:pPr>
              <w:pStyle w:val="1stLineIndentSS"/>
              <w:numPr>
                <w:ilvl w:val="0"/>
                <w:numId w:val="15"/>
              </w:numPr>
              <w:spacing w:after="0"/>
              <w:jc w:val="left"/>
              <w:rPr>
                <w:sz w:val="21"/>
                <w:szCs w:val="21"/>
                <w:lang w:val="sv-SE"/>
              </w:rPr>
            </w:pPr>
            <w:r w:rsidRPr="00855F2E">
              <w:rPr>
                <w:sz w:val="21"/>
                <w:szCs w:val="21"/>
                <w:lang w:val="sv-SE"/>
              </w:rPr>
              <w:t xml:space="preserve">Gebroeders Bakker Zaadteelt &amp; Zaadhandel </w:t>
            </w:r>
            <w:r w:rsidR="00855F2E" w:rsidRPr="00855F2E">
              <w:rPr>
                <w:sz w:val="21"/>
                <w:szCs w:val="21"/>
                <w:lang w:val="sv-SE"/>
              </w:rPr>
              <w:t xml:space="preserve">BV, </w:t>
            </w:r>
            <w:r w:rsidR="00855F2E">
              <w:rPr>
                <w:sz w:val="21"/>
                <w:szCs w:val="21"/>
                <w:lang w:val="sv-SE"/>
              </w:rPr>
              <w:t xml:space="preserve">the </w:t>
            </w:r>
            <w:r w:rsidR="00855F2E" w:rsidRPr="00855F2E">
              <w:rPr>
                <w:sz w:val="21"/>
                <w:szCs w:val="21"/>
                <w:lang w:val="sv-SE"/>
              </w:rPr>
              <w:t>Netherlands</w:t>
            </w:r>
            <w:r w:rsidRPr="00855F2E">
              <w:rPr>
                <w:sz w:val="21"/>
                <w:szCs w:val="21"/>
                <w:lang w:val="sv-SE"/>
              </w:rPr>
              <w:t xml:space="preserve"> </w:t>
            </w:r>
          </w:p>
          <w:p w14:paraId="4E0B5012" w14:textId="77777777" w:rsidR="007A6A20" w:rsidRDefault="007A6A20" w:rsidP="00AE697A">
            <w:pPr>
              <w:pStyle w:val="1stLineIndentSS"/>
              <w:numPr>
                <w:ilvl w:val="0"/>
                <w:numId w:val="15"/>
              </w:numPr>
              <w:spacing w:after="0"/>
              <w:jc w:val="left"/>
              <w:rPr>
                <w:sz w:val="21"/>
                <w:szCs w:val="21"/>
              </w:rPr>
            </w:pPr>
            <w:r>
              <w:rPr>
                <w:sz w:val="21"/>
                <w:szCs w:val="21"/>
              </w:rPr>
              <w:t>Applied Plant Research (PPO), the Netherlands</w:t>
            </w:r>
          </w:p>
          <w:p w14:paraId="230BA599" w14:textId="77777777" w:rsidR="007A6A20" w:rsidRDefault="007A6A20" w:rsidP="00AE697A">
            <w:pPr>
              <w:pStyle w:val="1stLineIndentSS"/>
              <w:numPr>
                <w:ilvl w:val="0"/>
                <w:numId w:val="15"/>
              </w:numPr>
              <w:spacing w:after="0"/>
              <w:jc w:val="left"/>
              <w:rPr>
                <w:sz w:val="21"/>
                <w:szCs w:val="21"/>
              </w:rPr>
            </w:pPr>
            <w:r>
              <w:rPr>
                <w:sz w:val="21"/>
                <w:szCs w:val="21"/>
              </w:rPr>
              <w:t>Klein Karoo Seed Marketing (Pvt) Ltd</w:t>
            </w:r>
            <w:r w:rsidR="00855F2E">
              <w:rPr>
                <w:sz w:val="21"/>
                <w:szCs w:val="21"/>
              </w:rPr>
              <w:t>, Zimbabwe</w:t>
            </w:r>
          </w:p>
          <w:p w14:paraId="10DC9702" w14:textId="77777777" w:rsidR="00812C43" w:rsidRDefault="007A6A20" w:rsidP="00AE697A">
            <w:pPr>
              <w:pStyle w:val="1stLineIndentSS"/>
              <w:numPr>
                <w:ilvl w:val="0"/>
                <w:numId w:val="15"/>
              </w:numPr>
              <w:spacing w:after="0"/>
              <w:jc w:val="left"/>
              <w:rPr>
                <w:sz w:val="21"/>
                <w:szCs w:val="21"/>
              </w:rPr>
            </w:pPr>
            <w:r>
              <w:rPr>
                <w:sz w:val="21"/>
                <w:szCs w:val="21"/>
              </w:rPr>
              <w:t>Agriculture Partner Trust Zimbabwe</w:t>
            </w:r>
          </w:p>
          <w:p w14:paraId="7999D295" w14:textId="77777777" w:rsidR="007A6A20" w:rsidRPr="00855F2E" w:rsidRDefault="00855F2E" w:rsidP="00AE697A">
            <w:pPr>
              <w:pStyle w:val="1stLineIndentSS"/>
              <w:numPr>
                <w:ilvl w:val="0"/>
                <w:numId w:val="15"/>
              </w:numPr>
              <w:spacing w:after="0"/>
              <w:jc w:val="left"/>
              <w:rPr>
                <w:sz w:val="21"/>
                <w:szCs w:val="21"/>
              </w:rPr>
            </w:pPr>
            <w:r>
              <w:rPr>
                <w:sz w:val="21"/>
                <w:szCs w:val="21"/>
              </w:rPr>
              <w:t>Seed Services Institute, Zimbabwe</w:t>
            </w:r>
          </w:p>
        </w:tc>
        <w:tc>
          <w:tcPr>
            <w:tcW w:w="4770" w:type="dxa"/>
          </w:tcPr>
          <w:p w14:paraId="1D309A70" w14:textId="77777777" w:rsidR="00812C43" w:rsidRDefault="00812C43" w:rsidP="00931784">
            <w:pPr>
              <w:autoSpaceDE w:val="0"/>
              <w:autoSpaceDN w:val="0"/>
              <w:adjustRightInd w:val="0"/>
              <w:rPr>
                <w:rFonts w:ascii="Arial" w:hAnsi="Arial" w:cs="Arial"/>
                <w:b/>
                <w:sz w:val="18"/>
                <w:szCs w:val="18"/>
              </w:rPr>
            </w:pPr>
            <w:r w:rsidRPr="003463DB">
              <w:rPr>
                <w:rFonts w:ascii="Arial" w:hAnsi="Arial" w:cs="Arial"/>
                <w:b/>
                <w:sz w:val="20"/>
                <w:szCs w:val="20"/>
              </w:rPr>
              <w:t>Directly involved on behalf of Seed Services Institute</w:t>
            </w:r>
            <w:r>
              <w:rPr>
                <w:rFonts w:ascii="Arial" w:hAnsi="Arial" w:cs="Arial"/>
                <w:b/>
                <w:sz w:val="18"/>
                <w:szCs w:val="18"/>
              </w:rPr>
              <w:t>:</w:t>
            </w:r>
          </w:p>
          <w:p w14:paraId="6CA17B59" w14:textId="77777777" w:rsidR="00812C43" w:rsidRPr="00855F2E" w:rsidRDefault="00812C43" w:rsidP="00AE697A">
            <w:pPr>
              <w:pStyle w:val="ListParagraph"/>
              <w:numPr>
                <w:ilvl w:val="0"/>
                <w:numId w:val="14"/>
              </w:numPr>
              <w:spacing w:after="120"/>
              <w:jc w:val="both"/>
              <w:rPr>
                <w:rFonts w:ascii="Arial" w:hAnsi="Arial" w:cs="Arial"/>
                <w:sz w:val="18"/>
                <w:szCs w:val="18"/>
                <w:lang w:val="en-US" w:eastAsia="en-US"/>
              </w:rPr>
            </w:pPr>
            <w:r w:rsidRPr="00855F2E">
              <w:rPr>
                <w:rFonts w:ascii="Arial" w:hAnsi="Arial" w:cs="Arial"/>
                <w:sz w:val="18"/>
                <w:szCs w:val="18"/>
                <w:lang w:val="en-US" w:eastAsia="en-US"/>
              </w:rPr>
              <w:t xml:space="preserve">Advise on policy issues. </w:t>
            </w:r>
          </w:p>
          <w:p w14:paraId="0A05FC2C" w14:textId="77777777" w:rsidR="00812C43" w:rsidRPr="00855F2E" w:rsidRDefault="00812C43" w:rsidP="00AE697A">
            <w:pPr>
              <w:pStyle w:val="ListParagraph"/>
              <w:numPr>
                <w:ilvl w:val="0"/>
                <w:numId w:val="14"/>
              </w:numPr>
              <w:spacing w:after="120"/>
              <w:jc w:val="both"/>
              <w:rPr>
                <w:rFonts w:ascii="Arial" w:hAnsi="Arial" w:cs="Arial"/>
                <w:sz w:val="18"/>
                <w:szCs w:val="18"/>
                <w:lang w:val="en-US" w:eastAsia="en-US"/>
              </w:rPr>
            </w:pPr>
            <w:r w:rsidRPr="00855F2E">
              <w:rPr>
                <w:rFonts w:ascii="Arial" w:hAnsi="Arial" w:cs="Arial"/>
                <w:sz w:val="18"/>
                <w:szCs w:val="18"/>
                <w:lang w:val="en-US" w:eastAsia="en-US"/>
              </w:rPr>
              <w:t xml:space="preserve">Advise on efficient release of new dry bean varieties. </w:t>
            </w:r>
          </w:p>
          <w:p w14:paraId="22A7DAC2" w14:textId="77777777" w:rsidR="00812C43" w:rsidRPr="00855F2E" w:rsidRDefault="00812C43" w:rsidP="00AE697A">
            <w:pPr>
              <w:pStyle w:val="ListParagraph"/>
              <w:numPr>
                <w:ilvl w:val="0"/>
                <w:numId w:val="14"/>
              </w:numPr>
              <w:spacing w:after="120"/>
              <w:jc w:val="both"/>
              <w:rPr>
                <w:rFonts w:ascii="Arial" w:hAnsi="Arial" w:cs="Arial"/>
                <w:sz w:val="18"/>
                <w:szCs w:val="18"/>
                <w:lang w:val="en-US" w:eastAsia="en-US"/>
              </w:rPr>
            </w:pPr>
            <w:r w:rsidRPr="00855F2E">
              <w:rPr>
                <w:rFonts w:ascii="Arial" w:hAnsi="Arial" w:cs="Arial"/>
                <w:sz w:val="18"/>
                <w:szCs w:val="18"/>
                <w:lang w:val="en-US" w:eastAsia="en-US"/>
              </w:rPr>
              <w:t xml:space="preserve">SSI will organize the seminar at national level on the importance of dry beans to increase food and nutrition security. </w:t>
            </w:r>
          </w:p>
          <w:p w14:paraId="1C8015DA" w14:textId="77777777" w:rsidR="00812C43" w:rsidRPr="00855F2E" w:rsidRDefault="00812C43" w:rsidP="00AE697A">
            <w:pPr>
              <w:pStyle w:val="ListParagraph"/>
              <w:numPr>
                <w:ilvl w:val="0"/>
                <w:numId w:val="14"/>
              </w:numPr>
              <w:spacing w:after="120"/>
              <w:jc w:val="both"/>
              <w:rPr>
                <w:rFonts w:ascii="Arial" w:hAnsi="Arial" w:cs="Arial"/>
                <w:sz w:val="18"/>
                <w:szCs w:val="18"/>
                <w:lang w:val="en-US" w:eastAsia="en-US"/>
              </w:rPr>
            </w:pPr>
            <w:r w:rsidRPr="00855F2E">
              <w:rPr>
                <w:rFonts w:ascii="Arial" w:hAnsi="Arial" w:cs="Arial"/>
                <w:sz w:val="18"/>
                <w:szCs w:val="18"/>
                <w:lang w:val="en-US" w:eastAsia="en-US"/>
              </w:rPr>
              <w:t>SSI will advocate for prioritizing interventions in the bean value chain in Zimbabwean agricultural strategies and policies.</w:t>
            </w:r>
          </w:p>
          <w:p w14:paraId="78D309B5" w14:textId="77777777" w:rsidR="00812C43" w:rsidRPr="00812C43" w:rsidRDefault="00812C43" w:rsidP="00AE697A">
            <w:pPr>
              <w:pStyle w:val="ListParagraph"/>
              <w:numPr>
                <w:ilvl w:val="0"/>
                <w:numId w:val="14"/>
              </w:numPr>
              <w:spacing w:after="120"/>
              <w:jc w:val="both"/>
              <w:rPr>
                <w:lang w:val="en-US"/>
              </w:rPr>
            </w:pPr>
            <w:r w:rsidRPr="00855F2E">
              <w:rPr>
                <w:rFonts w:ascii="Arial" w:hAnsi="Arial" w:cs="Arial"/>
                <w:sz w:val="18"/>
                <w:szCs w:val="18"/>
                <w:lang w:val="en-US" w:eastAsia="en-US"/>
              </w:rPr>
              <w:t>Acceleration of government procedures regarding the import of Bakker Brother’s seed material brought via South Africa</w:t>
            </w:r>
            <w:r w:rsidRPr="00812C43">
              <w:rPr>
                <w:lang w:val="en-US"/>
              </w:rPr>
              <w:t xml:space="preserve"> </w:t>
            </w:r>
          </w:p>
        </w:tc>
      </w:tr>
      <w:tr w:rsidR="00192305" w:rsidRPr="00DF4880" w14:paraId="396254BE" w14:textId="77777777" w:rsidTr="00CC0E4F">
        <w:tc>
          <w:tcPr>
            <w:tcW w:w="993" w:type="dxa"/>
          </w:tcPr>
          <w:p w14:paraId="5070B445" w14:textId="77777777" w:rsidR="00192305" w:rsidRDefault="00192305" w:rsidP="00B82377">
            <w:pPr>
              <w:rPr>
                <w:rFonts w:ascii="Arial" w:hAnsi="Arial" w:cs="Arial"/>
                <w:sz w:val="18"/>
                <w:szCs w:val="18"/>
              </w:rPr>
            </w:pPr>
            <w:r>
              <w:rPr>
                <w:rFonts w:ascii="Arial" w:hAnsi="Arial" w:cs="Arial"/>
                <w:sz w:val="18"/>
                <w:szCs w:val="18"/>
              </w:rPr>
              <w:t>01/01/15</w:t>
            </w:r>
          </w:p>
        </w:tc>
        <w:tc>
          <w:tcPr>
            <w:tcW w:w="992" w:type="dxa"/>
          </w:tcPr>
          <w:p w14:paraId="0EC09522" w14:textId="77777777" w:rsidR="00192305" w:rsidRDefault="00192305" w:rsidP="0078170A">
            <w:pPr>
              <w:rPr>
                <w:rFonts w:ascii="Arial" w:hAnsi="Arial" w:cs="Arial"/>
                <w:sz w:val="18"/>
                <w:szCs w:val="18"/>
              </w:rPr>
            </w:pPr>
            <w:r>
              <w:rPr>
                <w:rFonts w:ascii="Arial" w:hAnsi="Arial" w:cs="Arial"/>
                <w:sz w:val="18"/>
                <w:szCs w:val="18"/>
              </w:rPr>
              <w:t>31/12/18</w:t>
            </w:r>
          </w:p>
        </w:tc>
        <w:tc>
          <w:tcPr>
            <w:tcW w:w="3302" w:type="dxa"/>
          </w:tcPr>
          <w:p w14:paraId="0D25F992" w14:textId="77777777" w:rsidR="00192305" w:rsidRDefault="00192305" w:rsidP="0078170A">
            <w:pPr>
              <w:rPr>
                <w:rFonts w:ascii="Arial" w:hAnsi="Arial" w:cs="Arial"/>
                <w:sz w:val="18"/>
              </w:rPr>
            </w:pPr>
            <w:r>
              <w:rPr>
                <w:rFonts w:ascii="Arial" w:hAnsi="Arial" w:cs="Arial"/>
                <w:sz w:val="18"/>
              </w:rPr>
              <w:t>University of Cape Town, South Africa</w:t>
            </w:r>
          </w:p>
        </w:tc>
        <w:tc>
          <w:tcPr>
            <w:tcW w:w="4770" w:type="dxa"/>
          </w:tcPr>
          <w:p w14:paraId="04E3FCB5" w14:textId="77777777" w:rsidR="00192305" w:rsidRDefault="00192305" w:rsidP="00192305">
            <w:pPr>
              <w:autoSpaceDE w:val="0"/>
              <w:autoSpaceDN w:val="0"/>
              <w:adjustRightInd w:val="0"/>
              <w:rPr>
                <w:rFonts w:ascii="Arial" w:hAnsi="Arial" w:cs="Arial"/>
                <w:b/>
                <w:sz w:val="18"/>
                <w:szCs w:val="18"/>
              </w:rPr>
            </w:pPr>
            <w:r>
              <w:rPr>
                <w:rFonts w:ascii="Arial" w:hAnsi="Arial" w:cs="Arial"/>
                <w:b/>
                <w:sz w:val="18"/>
                <w:szCs w:val="18"/>
              </w:rPr>
              <w:t xml:space="preserve">Ph.D. Student Supervisor: </w:t>
            </w:r>
            <w:r w:rsidRPr="00192305">
              <w:rPr>
                <w:rFonts w:ascii="Arial" w:hAnsi="Arial" w:cs="Arial"/>
                <w:sz w:val="18"/>
                <w:szCs w:val="18"/>
              </w:rPr>
              <w:t>Co-supervisor of a Ph.D. Student</w:t>
            </w:r>
          </w:p>
        </w:tc>
      </w:tr>
      <w:tr w:rsidR="00511720" w:rsidRPr="00DF4880" w14:paraId="588ADBB9" w14:textId="77777777" w:rsidTr="00CC0E4F">
        <w:tc>
          <w:tcPr>
            <w:tcW w:w="993" w:type="dxa"/>
          </w:tcPr>
          <w:p w14:paraId="0C59BE37" w14:textId="77777777" w:rsidR="00511720" w:rsidRDefault="00874296" w:rsidP="00B82377">
            <w:pPr>
              <w:rPr>
                <w:rFonts w:ascii="Arial" w:hAnsi="Arial" w:cs="Arial"/>
                <w:sz w:val="18"/>
                <w:szCs w:val="18"/>
              </w:rPr>
            </w:pPr>
            <w:r>
              <w:rPr>
                <w:rFonts w:ascii="Arial" w:hAnsi="Arial" w:cs="Arial"/>
                <w:sz w:val="18"/>
                <w:szCs w:val="18"/>
              </w:rPr>
              <w:t>01/08/16</w:t>
            </w:r>
          </w:p>
        </w:tc>
        <w:tc>
          <w:tcPr>
            <w:tcW w:w="992" w:type="dxa"/>
          </w:tcPr>
          <w:p w14:paraId="69E2F881" w14:textId="77777777" w:rsidR="00511720" w:rsidRDefault="00874296" w:rsidP="0078170A">
            <w:pPr>
              <w:rPr>
                <w:rFonts w:ascii="Arial" w:hAnsi="Arial" w:cs="Arial"/>
                <w:sz w:val="18"/>
                <w:szCs w:val="18"/>
              </w:rPr>
            </w:pPr>
            <w:r>
              <w:rPr>
                <w:rFonts w:ascii="Arial" w:hAnsi="Arial" w:cs="Arial"/>
                <w:sz w:val="18"/>
                <w:szCs w:val="18"/>
              </w:rPr>
              <w:t>15/10/16</w:t>
            </w:r>
          </w:p>
        </w:tc>
        <w:tc>
          <w:tcPr>
            <w:tcW w:w="3302" w:type="dxa"/>
          </w:tcPr>
          <w:p w14:paraId="4364535E" w14:textId="77777777" w:rsidR="00511720" w:rsidRDefault="00874296" w:rsidP="0078170A">
            <w:pPr>
              <w:rPr>
                <w:rFonts w:ascii="Arial" w:hAnsi="Arial" w:cs="Arial"/>
                <w:sz w:val="18"/>
              </w:rPr>
            </w:pPr>
            <w:r>
              <w:rPr>
                <w:rFonts w:ascii="Arial" w:hAnsi="Arial" w:cs="Arial"/>
                <w:sz w:val="18"/>
              </w:rPr>
              <w:t>FAO Subregional Office, Harare</w:t>
            </w:r>
          </w:p>
        </w:tc>
        <w:tc>
          <w:tcPr>
            <w:tcW w:w="4770" w:type="dxa"/>
          </w:tcPr>
          <w:p w14:paraId="7ADF0334" w14:textId="505DF4F8" w:rsidR="00511720" w:rsidRDefault="003463DB" w:rsidP="00967A4F">
            <w:pPr>
              <w:autoSpaceDE w:val="0"/>
              <w:autoSpaceDN w:val="0"/>
              <w:adjustRightInd w:val="0"/>
              <w:rPr>
                <w:rFonts w:ascii="Arial" w:hAnsi="Arial" w:cs="Arial"/>
                <w:b/>
                <w:sz w:val="18"/>
                <w:szCs w:val="18"/>
              </w:rPr>
            </w:pPr>
            <w:r>
              <w:rPr>
                <w:rFonts w:ascii="Arial" w:hAnsi="Arial" w:cs="Arial"/>
                <w:b/>
                <w:bCs/>
                <w:sz w:val="20"/>
                <w:szCs w:val="20"/>
              </w:rPr>
              <w:t>Resource Person/Consultant</w:t>
            </w:r>
            <w:r w:rsidR="00874296">
              <w:rPr>
                <w:rFonts w:ascii="Arial" w:hAnsi="Arial" w:cs="Arial"/>
                <w:b/>
                <w:sz w:val="18"/>
                <w:szCs w:val="18"/>
              </w:rPr>
              <w:t xml:space="preserve">: </w:t>
            </w:r>
            <w:r w:rsidR="00874296" w:rsidRPr="00874296">
              <w:rPr>
                <w:rFonts w:ascii="Arial" w:hAnsi="Arial" w:cs="Arial"/>
                <w:sz w:val="18"/>
                <w:szCs w:val="18"/>
              </w:rPr>
              <w:t>Agricultural Input Assessment</w:t>
            </w:r>
          </w:p>
        </w:tc>
      </w:tr>
      <w:tr w:rsidR="00967A4F" w:rsidRPr="00DF4880" w14:paraId="1B993CCA" w14:textId="77777777" w:rsidTr="00CC0E4F">
        <w:tc>
          <w:tcPr>
            <w:tcW w:w="993" w:type="dxa"/>
          </w:tcPr>
          <w:p w14:paraId="621C2F88" w14:textId="77777777" w:rsidR="00967A4F" w:rsidRDefault="00967A4F" w:rsidP="00B82377">
            <w:pPr>
              <w:rPr>
                <w:rFonts w:ascii="Arial" w:hAnsi="Arial" w:cs="Arial"/>
                <w:sz w:val="18"/>
                <w:szCs w:val="18"/>
              </w:rPr>
            </w:pPr>
            <w:r>
              <w:rPr>
                <w:rFonts w:ascii="Arial" w:hAnsi="Arial" w:cs="Arial"/>
                <w:sz w:val="18"/>
                <w:szCs w:val="18"/>
              </w:rPr>
              <w:lastRenderedPageBreak/>
              <w:t>06/06/16</w:t>
            </w:r>
          </w:p>
        </w:tc>
        <w:tc>
          <w:tcPr>
            <w:tcW w:w="992" w:type="dxa"/>
          </w:tcPr>
          <w:p w14:paraId="6E5860C0" w14:textId="77777777" w:rsidR="00967A4F" w:rsidRDefault="00967A4F" w:rsidP="0078170A">
            <w:pPr>
              <w:rPr>
                <w:rFonts w:ascii="Arial" w:hAnsi="Arial" w:cs="Arial"/>
                <w:sz w:val="18"/>
                <w:szCs w:val="18"/>
              </w:rPr>
            </w:pPr>
            <w:r>
              <w:rPr>
                <w:rFonts w:ascii="Arial" w:hAnsi="Arial" w:cs="Arial"/>
                <w:sz w:val="18"/>
                <w:szCs w:val="18"/>
              </w:rPr>
              <w:t>08/06/16</w:t>
            </w:r>
          </w:p>
        </w:tc>
        <w:tc>
          <w:tcPr>
            <w:tcW w:w="3302" w:type="dxa"/>
          </w:tcPr>
          <w:p w14:paraId="4F84989D" w14:textId="77777777" w:rsidR="00967A4F" w:rsidRDefault="00967A4F" w:rsidP="0078170A">
            <w:pPr>
              <w:rPr>
                <w:rFonts w:ascii="Arial" w:hAnsi="Arial" w:cs="Arial"/>
                <w:sz w:val="18"/>
              </w:rPr>
            </w:pPr>
            <w:r>
              <w:rPr>
                <w:rFonts w:ascii="Arial" w:hAnsi="Arial" w:cs="Arial"/>
                <w:sz w:val="18"/>
              </w:rPr>
              <w:t>COMESA Variety Release Training, Zimbabwe</w:t>
            </w:r>
          </w:p>
        </w:tc>
        <w:tc>
          <w:tcPr>
            <w:tcW w:w="4770" w:type="dxa"/>
          </w:tcPr>
          <w:p w14:paraId="2CDFAA69" w14:textId="77777777" w:rsidR="00967A4F" w:rsidRPr="00B92A9F" w:rsidRDefault="0033115B" w:rsidP="00967A4F">
            <w:pPr>
              <w:autoSpaceDE w:val="0"/>
              <w:autoSpaceDN w:val="0"/>
              <w:adjustRightInd w:val="0"/>
              <w:rPr>
                <w:rFonts w:ascii="Arial" w:hAnsi="Arial" w:cs="Arial"/>
                <w:b/>
                <w:sz w:val="18"/>
                <w:szCs w:val="18"/>
              </w:rPr>
            </w:pPr>
            <w:r w:rsidRPr="003463DB">
              <w:rPr>
                <w:rFonts w:ascii="Arial" w:hAnsi="Arial" w:cs="Arial"/>
                <w:b/>
                <w:sz w:val="20"/>
                <w:szCs w:val="20"/>
              </w:rPr>
              <w:t xml:space="preserve">Consultant as </w:t>
            </w:r>
            <w:r w:rsidR="00967A4F" w:rsidRPr="003463DB">
              <w:rPr>
                <w:rFonts w:ascii="Arial" w:hAnsi="Arial" w:cs="Arial"/>
                <w:b/>
                <w:sz w:val="20"/>
                <w:szCs w:val="20"/>
              </w:rPr>
              <w:t>Facilitator/Trainer</w:t>
            </w:r>
            <w:r w:rsidR="00967A4F">
              <w:rPr>
                <w:rFonts w:ascii="Arial" w:hAnsi="Arial" w:cs="Arial"/>
                <w:b/>
                <w:sz w:val="18"/>
                <w:szCs w:val="18"/>
              </w:rPr>
              <w:t xml:space="preserve">: </w:t>
            </w:r>
            <w:r w:rsidR="00967A4F" w:rsidRPr="00967A4F">
              <w:rPr>
                <w:rFonts w:ascii="Arial" w:hAnsi="Arial" w:cs="Arial"/>
                <w:sz w:val="18"/>
                <w:szCs w:val="18"/>
              </w:rPr>
              <w:t>Training about 68 participants from COMESA Member States on Variety Release</w:t>
            </w:r>
          </w:p>
        </w:tc>
      </w:tr>
      <w:tr w:rsidR="00B6763D" w:rsidRPr="00DF4880" w14:paraId="27369A44" w14:textId="77777777" w:rsidTr="00CC0E4F">
        <w:tc>
          <w:tcPr>
            <w:tcW w:w="993" w:type="dxa"/>
          </w:tcPr>
          <w:p w14:paraId="60BDBF2A" w14:textId="77777777" w:rsidR="00B6763D" w:rsidRDefault="00B6763D" w:rsidP="00B82377">
            <w:pPr>
              <w:rPr>
                <w:rFonts w:ascii="Arial" w:hAnsi="Arial" w:cs="Arial"/>
                <w:sz w:val="18"/>
                <w:szCs w:val="18"/>
              </w:rPr>
            </w:pPr>
            <w:r>
              <w:rPr>
                <w:rFonts w:ascii="Arial" w:hAnsi="Arial" w:cs="Arial"/>
                <w:sz w:val="18"/>
                <w:szCs w:val="18"/>
              </w:rPr>
              <w:t>16/11/15</w:t>
            </w:r>
          </w:p>
        </w:tc>
        <w:tc>
          <w:tcPr>
            <w:tcW w:w="992" w:type="dxa"/>
          </w:tcPr>
          <w:p w14:paraId="6A5B876C" w14:textId="77777777" w:rsidR="00B6763D" w:rsidRDefault="00B6763D" w:rsidP="0078170A">
            <w:pPr>
              <w:rPr>
                <w:rFonts w:ascii="Arial" w:hAnsi="Arial" w:cs="Arial"/>
                <w:sz w:val="18"/>
                <w:szCs w:val="18"/>
              </w:rPr>
            </w:pPr>
            <w:r>
              <w:rPr>
                <w:rFonts w:ascii="Arial" w:hAnsi="Arial" w:cs="Arial"/>
                <w:sz w:val="18"/>
                <w:szCs w:val="18"/>
              </w:rPr>
              <w:t>20/11/15</w:t>
            </w:r>
          </w:p>
        </w:tc>
        <w:tc>
          <w:tcPr>
            <w:tcW w:w="3302" w:type="dxa"/>
          </w:tcPr>
          <w:p w14:paraId="546719EB" w14:textId="77777777" w:rsidR="00B6763D" w:rsidRPr="0078170A" w:rsidRDefault="00B92A9F" w:rsidP="0078170A">
            <w:pPr>
              <w:rPr>
                <w:rFonts w:ascii="Arial" w:hAnsi="Arial" w:cs="Arial"/>
                <w:sz w:val="18"/>
              </w:rPr>
            </w:pPr>
            <w:r>
              <w:rPr>
                <w:rFonts w:ascii="Arial" w:hAnsi="Arial" w:cs="Arial"/>
                <w:sz w:val="18"/>
              </w:rPr>
              <w:t>FAO Mozambique</w:t>
            </w:r>
          </w:p>
        </w:tc>
        <w:tc>
          <w:tcPr>
            <w:tcW w:w="4770" w:type="dxa"/>
          </w:tcPr>
          <w:p w14:paraId="125A247D" w14:textId="71F538E6" w:rsidR="00B6763D" w:rsidRPr="0078170A" w:rsidRDefault="003463DB" w:rsidP="00B92A9F">
            <w:pPr>
              <w:autoSpaceDE w:val="0"/>
              <w:autoSpaceDN w:val="0"/>
              <w:adjustRightInd w:val="0"/>
              <w:rPr>
                <w:rFonts w:ascii="Arial" w:hAnsi="Arial" w:cs="Arial"/>
                <w:sz w:val="18"/>
                <w:szCs w:val="18"/>
              </w:rPr>
            </w:pPr>
            <w:r>
              <w:rPr>
                <w:rFonts w:ascii="Arial" w:hAnsi="Arial" w:cs="Arial"/>
                <w:b/>
                <w:bCs/>
                <w:sz w:val="20"/>
                <w:szCs w:val="20"/>
              </w:rPr>
              <w:t>Resource Person/Consultant</w:t>
            </w:r>
            <w:r w:rsidR="00B92A9F">
              <w:rPr>
                <w:rFonts w:ascii="Arial" w:hAnsi="Arial" w:cs="Arial"/>
                <w:sz w:val="18"/>
                <w:szCs w:val="18"/>
              </w:rPr>
              <w:t xml:space="preserve">: Trained Five (5) Mozambicans in Variety Release and Seed Certification procedures including Regional Seed Policy Harmonization </w:t>
            </w:r>
          </w:p>
        </w:tc>
      </w:tr>
      <w:tr w:rsidR="00FD6171" w:rsidRPr="00DF4880" w14:paraId="44413A30" w14:textId="77777777" w:rsidTr="00CC0E4F">
        <w:tc>
          <w:tcPr>
            <w:tcW w:w="993" w:type="dxa"/>
          </w:tcPr>
          <w:p w14:paraId="74C8E7C9" w14:textId="77777777" w:rsidR="00FD6171" w:rsidRPr="00DF4880" w:rsidRDefault="0078170A" w:rsidP="00B82377">
            <w:pPr>
              <w:rPr>
                <w:rFonts w:ascii="Arial" w:hAnsi="Arial" w:cs="Arial"/>
                <w:sz w:val="18"/>
                <w:szCs w:val="18"/>
              </w:rPr>
            </w:pPr>
            <w:r>
              <w:rPr>
                <w:rFonts w:ascii="Arial" w:hAnsi="Arial" w:cs="Arial"/>
                <w:sz w:val="18"/>
                <w:szCs w:val="18"/>
              </w:rPr>
              <w:t>04/2015</w:t>
            </w:r>
          </w:p>
        </w:tc>
        <w:tc>
          <w:tcPr>
            <w:tcW w:w="992" w:type="dxa"/>
          </w:tcPr>
          <w:p w14:paraId="5A70F5FD" w14:textId="77777777" w:rsidR="00FD6171" w:rsidRPr="00DF4880" w:rsidRDefault="0078170A" w:rsidP="0078170A">
            <w:pPr>
              <w:rPr>
                <w:rFonts w:ascii="Arial" w:hAnsi="Arial" w:cs="Arial"/>
                <w:sz w:val="18"/>
                <w:szCs w:val="18"/>
              </w:rPr>
            </w:pPr>
            <w:r>
              <w:rPr>
                <w:rFonts w:ascii="Arial" w:hAnsi="Arial" w:cs="Arial"/>
                <w:sz w:val="18"/>
                <w:szCs w:val="18"/>
              </w:rPr>
              <w:t>4/2016</w:t>
            </w:r>
          </w:p>
        </w:tc>
        <w:tc>
          <w:tcPr>
            <w:tcW w:w="3302" w:type="dxa"/>
          </w:tcPr>
          <w:p w14:paraId="3A99E15F" w14:textId="77777777" w:rsidR="0078170A" w:rsidRPr="0078170A" w:rsidRDefault="0078170A" w:rsidP="0078170A">
            <w:pPr>
              <w:rPr>
                <w:rFonts w:ascii="Arial" w:hAnsi="Arial" w:cs="Arial"/>
                <w:sz w:val="18"/>
              </w:rPr>
            </w:pPr>
            <w:r w:rsidRPr="0078170A">
              <w:rPr>
                <w:rFonts w:ascii="Arial" w:hAnsi="Arial" w:cs="Arial"/>
                <w:sz w:val="18"/>
              </w:rPr>
              <w:t>Common Market for Eastern and Southern Africa (COMESA)</w:t>
            </w:r>
          </w:p>
          <w:p w14:paraId="3C67DA05" w14:textId="77777777" w:rsidR="0078170A" w:rsidRPr="0078170A" w:rsidRDefault="0078170A" w:rsidP="0078170A">
            <w:pPr>
              <w:rPr>
                <w:rFonts w:ascii="Arial" w:hAnsi="Arial" w:cs="Arial"/>
                <w:sz w:val="18"/>
                <w:lang w:val="sv-SE"/>
              </w:rPr>
            </w:pPr>
            <w:r w:rsidRPr="0078170A">
              <w:rPr>
                <w:rFonts w:ascii="Arial" w:hAnsi="Arial" w:cs="Arial"/>
                <w:sz w:val="18"/>
                <w:lang w:val="sv-SE"/>
              </w:rPr>
              <w:t>COMESA Centre</w:t>
            </w:r>
          </w:p>
          <w:p w14:paraId="7723C9DB" w14:textId="77777777" w:rsidR="0078170A" w:rsidRPr="0078170A" w:rsidRDefault="0078170A" w:rsidP="0078170A">
            <w:pPr>
              <w:rPr>
                <w:rFonts w:ascii="Arial" w:hAnsi="Arial" w:cs="Arial"/>
                <w:sz w:val="18"/>
                <w:lang w:val="sv-SE"/>
              </w:rPr>
            </w:pPr>
            <w:r w:rsidRPr="0078170A">
              <w:rPr>
                <w:rFonts w:ascii="Arial" w:hAnsi="Arial" w:cs="Arial"/>
                <w:sz w:val="18"/>
                <w:lang w:val="sv-SE"/>
              </w:rPr>
              <w:t>Ben Bella Road</w:t>
            </w:r>
          </w:p>
          <w:p w14:paraId="3303C0CF" w14:textId="77777777" w:rsidR="0078170A" w:rsidRPr="0078170A" w:rsidRDefault="0078170A" w:rsidP="0078170A">
            <w:pPr>
              <w:rPr>
                <w:rFonts w:ascii="Arial" w:hAnsi="Arial" w:cs="Arial"/>
                <w:sz w:val="18"/>
                <w:lang w:val="sv-SE"/>
              </w:rPr>
            </w:pPr>
            <w:r w:rsidRPr="0078170A">
              <w:rPr>
                <w:rFonts w:ascii="Arial" w:hAnsi="Arial" w:cs="Arial"/>
                <w:sz w:val="18"/>
                <w:lang w:val="sv-SE"/>
              </w:rPr>
              <w:t>P O Box 30051</w:t>
            </w:r>
          </w:p>
          <w:p w14:paraId="32088E8E" w14:textId="77777777" w:rsidR="0078170A" w:rsidRPr="0078170A" w:rsidRDefault="0078170A" w:rsidP="0078170A">
            <w:pPr>
              <w:rPr>
                <w:rFonts w:ascii="Arial" w:hAnsi="Arial" w:cs="Arial"/>
                <w:sz w:val="18"/>
                <w:lang w:val="sv-SE"/>
              </w:rPr>
            </w:pPr>
            <w:r w:rsidRPr="0078170A">
              <w:rPr>
                <w:rFonts w:ascii="Arial" w:hAnsi="Arial" w:cs="Arial"/>
                <w:sz w:val="18"/>
                <w:lang w:val="sv-SE"/>
              </w:rPr>
              <w:t>LUSAKA 10101</w:t>
            </w:r>
          </w:p>
          <w:p w14:paraId="0D51B0C2" w14:textId="77777777" w:rsidR="00FD6171" w:rsidRPr="0078170A" w:rsidRDefault="0078170A" w:rsidP="0078170A">
            <w:pPr>
              <w:rPr>
                <w:rFonts w:ascii="Arial" w:hAnsi="Arial" w:cs="Arial"/>
                <w:sz w:val="18"/>
              </w:rPr>
            </w:pPr>
            <w:r w:rsidRPr="0078170A">
              <w:rPr>
                <w:rFonts w:ascii="Arial" w:hAnsi="Arial" w:cs="Arial"/>
                <w:sz w:val="18"/>
                <w:lang w:val="sv-SE"/>
              </w:rPr>
              <w:t xml:space="preserve"> </w:t>
            </w:r>
            <w:r w:rsidRPr="0078170A">
              <w:rPr>
                <w:rFonts w:ascii="Arial" w:hAnsi="Arial" w:cs="Arial"/>
                <w:sz w:val="18"/>
              </w:rPr>
              <w:t>Zambia</w:t>
            </w:r>
          </w:p>
        </w:tc>
        <w:tc>
          <w:tcPr>
            <w:tcW w:w="4770" w:type="dxa"/>
          </w:tcPr>
          <w:p w14:paraId="11F6CDC8" w14:textId="2E9351AB" w:rsidR="00FD6171" w:rsidRPr="0078170A" w:rsidRDefault="003463DB" w:rsidP="0033115B">
            <w:pPr>
              <w:autoSpaceDE w:val="0"/>
              <w:autoSpaceDN w:val="0"/>
              <w:adjustRightInd w:val="0"/>
              <w:rPr>
                <w:rFonts w:ascii="Arial" w:hAnsi="Arial" w:cs="Arial"/>
                <w:sz w:val="18"/>
                <w:szCs w:val="18"/>
              </w:rPr>
            </w:pPr>
            <w:r>
              <w:rPr>
                <w:rFonts w:ascii="Arial" w:hAnsi="Arial" w:cs="Arial"/>
                <w:b/>
                <w:bCs/>
                <w:sz w:val="20"/>
                <w:szCs w:val="20"/>
              </w:rPr>
              <w:t>Resource Person/Consultant</w:t>
            </w:r>
            <w:r w:rsidR="0033115B" w:rsidRPr="0033115B">
              <w:rPr>
                <w:rFonts w:ascii="Arial" w:hAnsi="Arial" w:cs="Arial"/>
                <w:b/>
                <w:sz w:val="18"/>
                <w:szCs w:val="18"/>
              </w:rPr>
              <w:t xml:space="preserve"> as Variety Release Expert:</w:t>
            </w:r>
            <w:r w:rsidR="0033115B">
              <w:rPr>
                <w:rFonts w:ascii="Arial" w:hAnsi="Arial" w:cs="Arial"/>
                <w:sz w:val="18"/>
                <w:szCs w:val="18"/>
              </w:rPr>
              <w:t xml:space="preserve"> Domestication and alignment </w:t>
            </w:r>
            <w:proofErr w:type="gramStart"/>
            <w:r w:rsidR="0033115B">
              <w:rPr>
                <w:rFonts w:ascii="Arial" w:hAnsi="Arial" w:cs="Arial"/>
                <w:sz w:val="18"/>
                <w:szCs w:val="18"/>
              </w:rPr>
              <w:t>of  the</w:t>
            </w:r>
            <w:proofErr w:type="gramEnd"/>
            <w:r w:rsidR="0033115B">
              <w:rPr>
                <w:rFonts w:ascii="Arial" w:hAnsi="Arial" w:cs="Arial"/>
                <w:sz w:val="18"/>
                <w:szCs w:val="18"/>
              </w:rPr>
              <w:t xml:space="preserve"> C</w:t>
            </w:r>
            <w:r w:rsidR="0078170A" w:rsidRPr="0078170A">
              <w:rPr>
                <w:rFonts w:ascii="Arial" w:hAnsi="Arial" w:cs="Arial"/>
                <w:sz w:val="18"/>
                <w:szCs w:val="18"/>
              </w:rPr>
              <w:t>OMESA</w:t>
            </w:r>
            <w:r w:rsidR="0033115B">
              <w:rPr>
                <w:rFonts w:ascii="Arial" w:hAnsi="Arial" w:cs="Arial"/>
                <w:sz w:val="18"/>
                <w:szCs w:val="18"/>
              </w:rPr>
              <w:t xml:space="preserve"> Harmonized Seed Regulations</w:t>
            </w:r>
            <w:r w:rsidR="0078170A" w:rsidRPr="0078170A">
              <w:rPr>
                <w:rFonts w:ascii="Arial" w:hAnsi="Arial" w:cs="Arial"/>
                <w:sz w:val="18"/>
                <w:szCs w:val="18"/>
              </w:rPr>
              <w:t xml:space="preserve"> </w:t>
            </w:r>
            <w:r w:rsidR="0033115B">
              <w:rPr>
                <w:rFonts w:ascii="Arial" w:hAnsi="Arial" w:cs="Arial"/>
                <w:sz w:val="18"/>
                <w:szCs w:val="18"/>
              </w:rPr>
              <w:t>for</w:t>
            </w:r>
            <w:r w:rsidR="0078170A" w:rsidRPr="0078170A">
              <w:rPr>
                <w:rFonts w:ascii="Arial" w:hAnsi="Arial" w:cs="Arial"/>
                <w:sz w:val="18"/>
                <w:szCs w:val="18"/>
              </w:rPr>
              <w:t xml:space="preserve"> the Alliance for Commodity Trade in Eastern and Southern Africa (ACTESA) seed </w:t>
            </w:r>
            <w:proofErr w:type="spellStart"/>
            <w:r w:rsidR="0078170A" w:rsidRPr="0078170A">
              <w:rPr>
                <w:rFonts w:ascii="Arial" w:hAnsi="Arial" w:cs="Arial"/>
                <w:sz w:val="18"/>
                <w:szCs w:val="18"/>
              </w:rPr>
              <w:t>programme</w:t>
            </w:r>
            <w:proofErr w:type="spellEnd"/>
            <w:r w:rsidR="0078170A" w:rsidRPr="0078170A">
              <w:rPr>
                <w:rFonts w:ascii="Arial" w:hAnsi="Arial" w:cs="Arial"/>
                <w:sz w:val="18"/>
                <w:szCs w:val="18"/>
              </w:rPr>
              <w:t xml:space="preserve"> supported by Food Trade Eastern and Southern Africa (Food Trade ESA) and funded by the United Kingdom Aid, Department for International Development (DFID)</w:t>
            </w:r>
          </w:p>
        </w:tc>
      </w:tr>
      <w:tr w:rsidR="00B82377" w:rsidRPr="00DF4880" w14:paraId="1DC2E35E" w14:textId="77777777" w:rsidTr="00CC0E4F">
        <w:tc>
          <w:tcPr>
            <w:tcW w:w="993" w:type="dxa"/>
          </w:tcPr>
          <w:p w14:paraId="156216B0" w14:textId="77777777" w:rsidR="00B82377" w:rsidRPr="00DF4880" w:rsidRDefault="00B82377" w:rsidP="00B82377">
            <w:pPr>
              <w:rPr>
                <w:rFonts w:ascii="Arial" w:hAnsi="Arial" w:cs="Arial"/>
                <w:sz w:val="18"/>
                <w:szCs w:val="18"/>
              </w:rPr>
            </w:pPr>
            <w:r w:rsidRPr="00DF4880">
              <w:rPr>
                <w:rFonts w:ascii="Arial" w:hAnsi="Arial" w:cs="Arial"/>
                <w:sz w:val="18"/>
                <w:szCs w:val="18"/>
              </w:rPr>
              <w:t>11/2014</w:t>
            </w:r>
          </w:p>
        </w:tc>
        <w:tc>
          <w:tcPr>
            <w:tcW w:w="992" w:type="dxa"/>
          </w:tcPr>
          <w:p w14:paraId="6F0D09D8" w14:textId="77777777" w:rsidR="00B82377" w:rsidRPr="00DF4880" w:rsidRDefault="00B82377" w:rsidP="00E72492">
            <w:pPr>
              <w:rPr>
                <w:rFonts w:ascii="Arial" w:hAnsi="Arial" w:cs="Arial"/>
                <w:sz w:val="18"/>
                <w:szCs w:val="18"/>
              </w:rPr>
            </w:pPr>
            <w:r w:rsidRPr="00DF4880">
              <w:rPr>
                <w:rFonts w:ascii="Arial" w:hAnsi="Arial" w:cs="Arial"/>
                <w:sz w:val="18"/>
                <w:szCs w:val="18"/>
              </w:rPr>
              <w:t>12/2014</w:t>
            </w:r>
          </w:p>
        </w:tc>
        <w:tc>
          <w:tcPr>
            <w:tcW w:w="3302" w:type="dxa"/>
          </w:tcPr>
          <w:p w14:paraId="623F8E3D" w14:textId="77777777" w:rsidR="00DF4880" w:rsidRPr="00DF4880" w:rsidRDefault="00DF4880" w:rsidP="00DF4880">
            <w:pPr>
              <w:autoSpaceDE w:val="0"/>
              <w:autoSpaceDN w:val="0"/>
              <w:adjustRightInd w:val="0"/>
              <w:rPr>
                <w:rFonts w:ascii="Arial" w:hAnsi="Arial" w:cs="Arial"/>
                <w:color w:val="000000"/>
                <w:sz w:val="18"/>
                <w:szCs w:val="18"/>
                <w:lang w:eastAsia="sv-SE"/>
              </w:rPr>
            </w:pPr>
            <w:proofErr w:type="spellStart"/>
            <w:r w:rsidRPr="00DF4880">
              <w:rPr>
                <w:rFonts w:ascii="Arial" w:hAnsi="Arial" w:cs="Arial"/>
                <w:color w:val="000000"/>
                <w:sz w:val="18"/>
                <w:szCs w:val="18"/>
                <w:lang w:eastAsia="sv-SE"/>
              </w:rPr>
              <w:t>Cardno</w:t>
            </w:r>
            <w:proofErr w:type="spellEnd"/>
            <w:r w:rsidRPr="00DF4880">
              <w:rPr>
                <w:rFonts w:ascii="Arial" w:hAnsi="Arial" w:cs="Arial"/>
                <w:color w:val="000000"/>
                <w:sz w:val="18"/>
                <w:szCs w:val="18"/>
                <w:lang w:eastAsia="sv-SE"/>
              </w:rPr>
              <w:t xml:space="preserve"> Emerging Markets (EA) Ltd </w:t>
            </w:r>
          </w:p>
          <w:p w14:paraId="3B40B438" w14:textId="77777777" w:rsidR="00DF4880" w:rsidRPr="00DF4880" w:rsidRDefault="00DF4880" w:rsidP="00DF4880">
            <w:pPr>
              <w:autoSpaceDE w:val="0"/>
              <w:autoSpaceDN w:val="0"/>
              <w:adjustRightInd w:val="0"/>
              <w:rPr>
                <w:rFonts w:ascii="Arial" w:hAnsi="Arial" w:cs="Arial"/>
                <w:color w:val="000000"/>
                <w:sz w:val="18"/>
                <w:szCs w:val="18"/>
                <w:lang w:eastAsia="sv-SE"/>
              </w:rPr>
            </w:pPr>
            <w:proofErr w:type="spellStart"/>
            <w:r w:rsidRPr="00DF4880">
              <w:rPr>
                <w:rFonts w:ascii="Arial" w:hAnsi="Arial" w:cs="Arial"/>
                <w:color w:val="000000"/>
                <w:sz w:val="18"/>
                <w:szCs w:val="18"/>
                <w:lang w:eastAsia="sv-SE"/>
              </w:rPr>
              <w:t>Kiganjo</w:t>
            </w:r>
            <w:proofErr w:type="spellEnd"/>
            <w:r w:rsidRPr="00DF4880">
              <w:rPr>
                <w:rFonts w:ascii="Arial" w:hAnsi="Arial" w:cs="Arial"/>
                <w:color w:val="000000"/>
                <w:sz w:val="18"/>
                <w:szCs w:val="18"/>
                <w:lang w:eastAsia="sv-SE"/>
              </w:rPr>
              <w:t xml:space="preserve"> House, Ground Floor </w:t>
            </w:r>
          </w:p>
          <w:p w14:paraId="3C4E9E10" w14:textId="77777777" w:rsidR="00B82377" w:rsidRPr="00DF4880" w:rsidRDefault="00DF4880" w:rsidP="00DF4880">
            <w:pPr>
              <w:pStyle w:val="1stLineIndentSS"/>
              <w:spacing w:after="0"/>
              <w:ind w:firstLine="0"/>
              <w:jc w:val="left"/>
              <w:rPr>
                <w:rFonts w:ascii="Arial" w:eastAsiaTheme="minorEastAsia" w:hAnsi="Arial" w:cs="Arial"/>
                <w:sz w:val="18"/>
                <w:szCs w:val="18"/>
              </w:rPr>
            </w:pPr>
            <w:r w:rsidRPr="00DF4880">
              <w:rPr>
                <w:rFonts w:ascii="Arial" w:hAnsi="Arial" w:cs="Arial"/>
                <w:color w:val="000000"/>
                <w:sz w:val="18"/>
                <w:szCs w:val="18"/>
                <w:lang w:val="sv-SE" w:eastAsia="sv-SE"/>
              </w:rPr>
              <w:t>Rose Avenue, Kilimani</w:t>
            </w:r>
          </w:p>
        </w:tc>
        <w:tc>
          <w:tcPr>
            <w:tcW w:w="4770" w:type="dxa"/>
          </w:tcPr>
          <w:p w14:paraId="2F129DDC" w14:textId="69EC7D50" w:rsidR="00DF4880" w:rsidRPr="00DF4880" w:rsidRDefault="003463DB" w:rsidP="00DF4880">
            <w:pPr>
              <w:autoSpaceDE w:val="0"/>
              <w:autoSpaceDN w:val="0"/>
              <w:adjustRightInd w:val="0"/>
              <w:rPr>
                <w:rFonts w:ascii="Arial" w:hAnsi="Arial" w:cs="Arial"/>
                <w:sz w:val="18"/>
                <w:szCs w:val="18"/>
              </w:rPr>
            </w:pPr>
            <w:r>
              <w:rPr>
                <w:rFonts w:ascii="Arial" w:hAnsi="Arial" w:cs="Arial"/>
                <w:b/>
                <w:bCs/>
                <w:sz w:val="20"/>
                <w:szCs w:val="20"/>
              </w:rPr>
              <w:t>Resource Person/Consultant</w:t>
            </w:r>
            <w:r>
              <w:rPr>
                <w:rFonts w:ascii="Arial" w:hAnsi="Arial" w:cs="Arial"/>
                <w:b/>
                <w:sz w:val="20"/>
                <w:szCs w:val="20"/>
              </w:rPr>
              <w:t>:</w:t>
            </w:r>
            <w:r w:rsidR="00DF4880" w:rsidRPr="00DF4880">
              <w:rPr>
                <w:rFonts w:ascii="Arial" w:hAnsi="Arial" w:cs="Arial"/>
                <w:b/>
                <w:sz w:val="18"/>
                <w:szCs w:val="18"/>
              </w:rPr>
              <w:t xml:space="preserve"> </w:t>
            </w:r>
            <w:r w:rsidR="00DF4880" w:rsidRPr="00DF4880">
              <w:rPr>
                <w:rFonts w:ascii="Arial" w:hAnsi="Arial" w:cs="Arial"/>
                <w:sz w:val="18"/>
                <w:szCs w:val="18"/>
              </w:rPr>
              <w:t xml:space="preserve">Access </w:t>
            </w:r>
            <w:proofErr w:type="gramStart"/>
            <w:r w:rsidR="00DF4880" w:rsidRPr="00DF4880">
              <w:rPr>
                <w:rFonts w:ascii="Arial" w:hAnsi="Arial" w:cs="Arial"/>
                <w:sz w:val="18"/>
                <w:szCs w:val="18"/>
              </w:rPr>
              <w:t>To</w:t>
            </w:r>
            <w:proofErr w:type="gramEnd"/>
            <w:r w:rsidR="00DF4880" w:rsidRPr="00DF4880">
              <w:rPr>
                <w:rFonts w:ascii="Arial" w:hAnsi="Arial" w:cs="Arial"/>
                <w:sz w:val="18"/>
                <w:szCs w:val="18"/>
              </w:rPr>
              <w:t xml:space="preserve"> Seed Regional Index Eastern Africa </w:t>
            </w:r>
          </w:p>
          <w:p w14:paraId="783ED6C9" w14:textId="77777777" w:rsidR="00B82377" w:rsidRPr="00DF4880" w:rsidRDefault="00B82377" w:rsidP="00477F72">
            <w:pPr>
              <w:autoSpaceDE w:val="0"/>
              <w:autoSpaceDN w:val="0"/>
              <w:adjustRightInd w:val="0"/>
              <w:rPr>
                <w:rFonts w:ascii="Arial" w:hAnsi="Arial" w:cs="Arial"/>
                <w:b/>
                <w:sz w:val="18"/>
                <w:szCs w:val="18"/>
              </w:rPr>
            </w:pPr>
          </w:p>
        </w:tc>
      </w:tr>
      <w:tr w:rsidR="00477F72" w:rsidRPr="00A80A8E" w14:paraId="30CB0DEF" w14:textId="77777777" w:rsidTr="00CC0E4F">
        <w:tc>
          <w:tcPr>
            <w:tcW w:w="993" w:type="dxa"/>
          </w:tcPr>
          <w:p w14:paraId="58995AD9" w14:textId="77777777" w:rsidR="00477F72" w:rsidRPr="00A80A8E" w:rsidRDefault="00477F72" w:rsidP="00264087">
            <w:pPr>
              <w:rPr>
                <w:rFonts w:ascii="Arial" w:hAnsi="Arial" w:cs="Arial"/>
                <w:sz w:val="18"/>
                <w:szCs w:val="18"/>
              </w:rPr>
            </w:pPr>
            <w:r w:rsidRPr="00A80A8E">
              <w:rPr>
                <w:rFonts w:ascii="Arial" w:hAnsi="Arial" w:cs="Arial"/>
                <w:sz w:val="18"/>
                <w:szCs w:val="18"/>
              </w:rPr>
              <w:t>1</w:t>
            </w:r>
            <w:r w:rsidR="00264087">
              <w:rPr>
                <w:rFonts w:ascii="Arial" w:hAnsi="Arial" w:cs="Arial"/>
                <w:sz w:val="18"/>
                <w:szCs w:val="18"/>
              </w:rPr>
              <w:t>0</w:t>
            </w:r>
            <w:r w:rsidRPr="00A80A8E">
              <w:rPr>
                <w:rFonts w:ascii="Arial" w:hAnsi="Arial" w:cs="Arial"/>
                <w:sz w:val="18"/>
                <w:szCs w:val="18"/>
              </w:rPr>
              <w:t>/2013</w:t>
            </w:r>
          </w:p>
        </w:tc>
        <w:tc>
          <w:tcPr>
            <w:tcW w:w="992" w:type="dxa"/>
          </w:tcPr>
          <w:p w14:paraId="0E3F1E89" w14:textId="77777777" w:rsidR="00477F72" w:rsidRPr="00A80A8E" w:rsidRDefault="00477F72" w:rsidP="00E72492">
            <w:pPr>
              <w:rPr>
                <w:rFonts w:ascii="Arial" w:hAnsi="Arial" w:cs="Arial"/>
                <w:sz w:val="18"/>
                <w:szCs w:val="18"/>
              </w:rPr>
            </w:pPr>
            <w:r w:rsidRPr="00A80A8E">
              <w:rPr>
                <w:rFonts w:ascii="Arial" w:hAnsi="Arial" w:cs="Arial"/>
                <w:sz w:val="18"/>
                <w:szCs w:val="18"/>
              </w:rPr>
              <w:t>03/2014</w:t>
            </w:r>
          </w:p>
        </w:tc>
        <w:tc>
          <w:tcPr>
            <w:tcW w:w="3302" w:type="dxa"/>
          </w:tcPr>
          <w:p w14:paraId="2683303C" w14:textId="77777777" w:rsidR="00A80A8E" w:rsidRPr="00A80A8E" w:rsidRDefault="00A80A8E" w:rsidP="00A80A8E">
            <w:pPr>
              <w:pStyle w:val="1stLineIndentSS"/>
              <w:spacing w:after="0"/>
              <w:ind w:firstLine="0"/>
              <w:jc w:val="left"/>
              <w:rPr>
                <w:rFonts w:ascii="Arial" w:eastAsiaTheme="minorEastAsia" w:hAnsi="Arial" w:cs="Arial"/>
                <w:sz w:val="18"/>
                <w:szCs w:val="18"/>
              </w:rPr>
            </w:pPr>
            <w:r w:rsidRPr="00A80A8E">
              <w:rPr>
                <w:rFonts w:ascii="Arial" w:eastAsiaTheme="minorEastAsia" w:hAnsi="Arial" w:cs="Arial"/>
                <w:sz w:val="18"/>
                <w:szCs w:val="18"/>
              </w:rPr>
              <w:t>Market Matters, Inc.</w:t>
            </w:r>
          </w:p>
          <w:p w14:paraId="11DE25B2" w14:textId="77777777" w:rsidR="00A80A8E" w:rsidRPr="00A80A8E" w:rsidRDefault="00A80A8E" w:rsidP="00A80A8E">
            <w:pPr>
              <w:pStyle w:val="1stLineIndentSS"/>
              <w:spacing w:after="0"/>
              <w:ind w:firstLine="0"/>
              <w:jc w:val="left"/>
              <w:rPr>
                <w:rFonts w:ascii="Arial" w:eastAsiaTheme="minorEastAsia" w:hAnsi="Arial" w:cs="Arial"/>
                <w:sz w:val="18"/>
                <w:szCs w:val="18"/>
              </w:rPr>
            </w:pPr>
            <w:r w:rsidRPr="00A80A8E">
              <w:rPr>
                <w:rFonts w:ascii="Arial" w:eastAsiaTheme="minorEastAsia" w:hAnsi="Arial" w:cs="Arial"/>
                <w:sz w:val="18"/>
                <w:szCs w:val="18"/>
              </w:rPr>
              <w:t>401 S. Albany Street</w:t>
            </w:r>
          </w:p>
          <w:p w14:paraId="1258E479" w14:textId="77777777" w:rsidR="00477F72" w:rsidRPr="0033115B" w:rsidRDefault="00A80A8E" w:rsidP="0033115B">
            <w:pPr>
              <w:pStyle w:val="Default"/>
              <w:rPr>
                <w:rFonts w:ascii="Arial" w:hAnsi="Arial" w:cs="Arial"/>
                <w:sz w:val="18"/>
                <w:szCs w:val="18"/>
                <w:lang w:val="en-US"/>
              </w:rPr>
            </w:pPr>
            <w:r w:rsidRPr="00A80A8E">
              <w:rPr>
                <w:rFonts w:ascii="Arial" w:eastAsiaTheme="minorEastAsia" w:hAnsi="Arial" w:cs="Arial"/>
                <w:sz w:val="18"/>
                <w:szCs w:val="18"/>
                <w:lang w:val="en-US"/>
              </w:rPr>
              <w:t xml:space="preserve">Ithaca, NY 14850 and witnessed by </w:t>
            </w:r>
            <w:r w:rsidRPr="00A80A8E">
              <w:rPr>
                <w:rFonts w:ascii="Arial" w:hAnsi="Arial" w:cs="Arial"/>
                <w:sz w:val="18"/>
                <w:szCs w:val="18"/>
                <w:lang w:val="en-US"/>
              </w:rPr>
              <w:t>the Agri Experience (“Agri Experience” or “AE”) on behalf of Kenya Markets Trust (KMT)</w:t>
            </w:r>
          </w:p>
        </w:tc>
        <w:tc>
          <w:tcPr>
            <w:tcW w:w="4770" w:type="dxa"/>
          </w:tcPr>
          <w:p w14:paraId="7741C261" w14:textId="23D5F162" w:rsidR="00477F72" w:rsidRPr="00A80A8E" w:rsidRDefault="003463DB" w:rsidP="00477F72">
            <w:pPr>
              <w:autoSpaceDE w:val="0"/>
              <w:autoSpaceDN w:val="0"/>
              <w:adjustRightInd w:val="0"/>
              <w:rPr>
                <w:rFonts w:ascii="Arial" w:hAnsi="Arial" w:cs="Arial"/>
                <w:b/>
                <w:sz w:val="18"/>
                <w:szCs w:val="18"/>
              </w:rPr>
            </w:pPr>
            <w:r>
              <w:rPr>
                <w:rFonts w:ascii="Arial" w:hAnsi="Arial" w:cs="Arial"/>
                <w:b/>
                <w:bCs/>
                <w:sz w:val="20"/>
                <w:szCs w:val="20"/>
              </w:rPr>
              <w:t>Resource Person/Consultant</w:t>
            </w:r>
            <w:r w:rsidRPr="00E81E76">
              <w:rPr>
                <w:rFonts w:ascii="Arial" w:hAnsi="Arial" w:cs="Arial"/>
                <w:bCs/>
                <w:sz w:val="20"/>
                <w:szCs w:val="20"/>
              </w:rPr>
              <w:t xml:space="preserve"> </w:t>
            </w:r>
            <w:r w:rsidR="00477F72" w:rsidRPr="00A80A8E">
              <w:rPr>
                <w:rFonts w:ascii="Arial" w:hAnsi="Arial" w:cs="Arial"/>
                <w:sz w:val="18"/>
                <w:szCs w:val="18"/>
              </w:rPr>
              <w:t>–</w:t>
            </w:r>
            <w:r w:rsidR="00477F72" w:rsidRPr="00A80A8E">
              <w:rPr>
                <w:rFonts w:ascii="Arial" w:hAnsi="Arial" w:cs="Arial"/>
                <w:sz w:val="18"/>
                <w:szCs w:val="18"/>
                <w:lang w:eastAsia="sv-SE"/>
              </w:rPr>
              <w:t xml:space="preserve"> </w:t>
            </w:r>
            <w:r w:rsidR="00477F72" w:rsidRPr="00A80A8E">
              <w:rPr>
                <w:sz w:val="18"/>
                <w:szCs w:val="18"/>
              </w:rPr>
              <w:t>ZIMBABWE SEED SECTOR REPORT</w:t>
            </w:r>
            <w:r w:rsidR="00A80A8E" w:rsidRPr="00A80A8E">
              <w:rPr>
                <w:rFonts w:ascii="Arial" w:hAnsi="Arial" w:cs="Arial"/>
                <w:sz w:val="18"/>
                <w:szCs w:val="18"/>
              </w:rPr>
              <w:t xml:space="preserve"> for the African Seed Access Index in Zimbabwe</w:t>
            </w:r>
          </w:p>
        </w:tc>
      </w:tr>
      <w:tr w:rsidR="00E72494" w14:paraId="22BD62AC" w14:textId="77777777" w:rsidTr="00CC0E4F">
        <w:tc>
          <w:tcPr>
            <w:tcW w:w="993" w:type="dxa"/>
          </w:tcPr>
          <w:p w14:paraId="78E245B0" w14:textId="77777777" w:rsidR="00E72494" w:rsidRPr="001265F2" w:rsidRDefault="00E72494" w:rsidP="00E72492">
            <w:pPr>
              <w:rPr>
                <w:rFonts w:ascii="Arial" w:hAnsi="Arial" w:cs="Arial"/>
                <w:sz w:val="18"/>
                <w:szCs w:val="18"/>
              </w:rPr>
            </w:pPr>
            <w:r w:rsidRPr="001265F2">
              <w:rPr>
                <w:rFonts w:ascii="Arial" w:hAnsi="Arial" w:cs="Arial"/>
                <w:sz w:val="18"/>
                <w:szCs w:val="18"/>
              </w:rPr>
              <w:t>10/2010</w:t>
            </w:r>
          </w:p>
        </w:tc>
        <w:tc>
          <w:tcPr>
            <w:tcW w:w="992" w:type="dxa"/>
          </w:tcPr>
          <w:p w14:paraId="1B98762A" w14:textId="77777777" w:rsidR="00E72494" w:rsidRPr="001265F2" w:rsidRDefault="00E72494" w:rsidP="00E72492">
            <w:pPr>
              <w:rPr>
                <w:rFonts w:ascii="Arial" w:hAnsi="Arial" w:cs="Arial"/>
                <w:sz w:val="18"/>
                <w:szCs w:val="18"/>
              </w:rPr>
            </w:pPr>
            <w:r w:rsidRPr="001265F2">
              <w:rPr>
                <w:rFonts w:ascii="Arial" w:hAnsi="Arial" w:cs="Arial"/>
                <w:sz w:val="18"/>
                <w:szCs w:val="18"/>
              </w:rPr>
              <w:t>10/2010</w:t>
            </w:r>
          </w:p>
        </w:tc>
        <w:tc>
          <w:tcPr>
            <w:tcW w:w="3302" w:type="dxa"/>
          </w:tcPr>
          <w:p w14:paraId="42F9DB3C" w14:textId="77777777" w:rsidR="00E72494" w:rsidRPr="001265F2" w:rsidRDefault="00E72494" w:rsidP="00E72492">
            <w:pPr>
              <w:jc w:val="both"/>
              <w:rPr>
                <w:rFonts w:ascii="Arial" w:hAnsi="Arial" w:cs="Arial"/>
                <w:sz w:val="18"/>
                <w:szCs w:val="18"/>
              </w:rPr>
            </w:pPr>
            <w:r w:rsidRPr="001265F2">
              <w:rPr>
                <w:rFonts w:ascii="Arial" w:hAnsi="Arial" w:cs="Arial"/>
                <w:sz w:val="18"/>
                <w:szCs w:val="18"/>
              </w:rPr>
              <w:t xml:space="preserve">AFSTA &amp; COMESA – Harmonized of Seed Policies in COMESA region. </w:t>
            </w:r>
          </w:p>
        </w:tc>
        <w:tc>
          <w:tcPr>
            <w:tcW w:w="4770" w:type="dxa"/>
          </w:tcPr>
          <w:p w14:paraId="065C6C8F" w14:textId="61CC7191" w:rsidR="00E72494" w:rsidRPr="00E81E76" w:rsidRDefault="003463DB" w:rsidP="00FA2AE5">
            <w:pPr>
              <w:autoSpaceDE w:val="0"/>
              <w:autoSpaceDN w:val="0"/>
              <w:adjustRightInd w:val="0"/>
              <w:rPr>
                <w:rFonts w:ascii="Arial" w:hAnsi="Arial" w:cs="Arial"/>
                <w:b/>
                <w:sz w:val="20"/>
                <w:szCs w:val="20"/>
              </w:rPr>
            </w:pPr>
            <w:r>
              <w:rPr>
                <w:rFonts w:ascii="Arial" w:hAnsi="Arial" w:cs="Arial"/>
                <w:b/>
                <w:bCs/>
                <w:sz w:val="20"/>
                <w:szCs w:val="20"/>
              </w:rPr>
              <w:t>Resource Person/Consultant</w:t>
            </w:r>
            <w:r w:rsidRPr="00E81E76">
              <w:rPr>
                <w:rFonts w:ascii="Arial" w:hAnsi="Arial" w:cs="Arial"/>
                <w:bCs/>
                <w:sz w:val="20"/>
                <w:szCs w:val="20"/>
              </w:rPr>
              <w:t xml:space="preserve"> </w:t>
            </w:r>
            <w:r w:rsidR="00E72494" w:rsidRPr="00E81E76">
              <w:rPr>
                <w:rFonts w:ascii="Arial" w:hAnsi="Arial" w:cs="Arial"/>
                <w:sz w:val="20"/>
                <w:szCs w:val="20"/>
              </w:rPr>
              <w:t>–</w:t>
            </w:r>
            <w:r w:rsidR="00E72494" w:rsidRPr="00E81E76">
              <w:rPr>
                <w:rFonts w:ascii="Arial" w:hAnsi="Arial" w:cs="Arial"/>
                <w:sz w:val="20"/>
                <w:szCs w:val="20"/>
                <w:lang w:eastAsia="sv-SE"/>
              </w:rPr>
              <w:t xml:space="preserve"> A baseline study/survey on Zimbabwe seed sector for use in the rationalization and</w:t>
            </w:r>
            <w:r w:rsidR="00E72494">
              <w:rPr>
                <w:rFonts w:ascii="Arial" w:hAnsi="Arial" w:cs="Arial"/>
                <w:sz w:val="20"/>
                <w:szCs w:val="20"/>
                <w:lang w:eastAsia="sv-SE"/>
              </w:rPr>
              <w:t xml:space="preserve"> </w:t>
            </w:r>
            <w:r w:rsidR="00E72494" w:rsidRPr="00E81E76">
              <w:rPr>
                <w:rFonts w:ascii="Arial" w:hAnsi="Arial" w:cs="Arial"/>
                <w:sz w:val="20"/>
                <w:szCs w:val="20"/>
                <w:lang w:eastAsia="sv-SE"/>
              </w:rPr>
              <w:t>harmonization of the seed regulations and policies in the COMESA Member States.</w:t>
            </w:r>
          </w:p>
        </w:tc>
      </w:tr>
      <w:tr w:rsidR="00E72494" w14:paraId="1053CA72" w14:textId="77777777" w:rsidTr="00CC0E4F">
        <w:tc>
          <w:tcPr>
            <w:tcW w:w="993" w:type="dxa"/>
          </w:tcPr>
          <w:p w14:paraId="567F2737" w14:textId="77777777" w:rsidR="00E72494" w:rsidRPr="001265F2" w:rsidRDefault="00E72494" w:rsidP="00E72492">
            <w:pPr>
              <w:rPr>
                <w:rFonts w:ascii="Arial" w:hAnsi="Arial" w:cs="Arial"/>
                <w:sz w:val="18"/>
                <w:szCs w:val="18"/>
              </w:rPr>
            </w:pPr>
            <w:r w:rsidRPr="001265F2">
              <w:rPr>
                <w:rFonts w:ascii="Arial" w:hAnsi="Arial" w:cs="Arial"/>
                <w:sz w:val="18"/>
                <w:szCs w:val="18"/>
              </w:rPr>
              <w:t>06/2010</w:t>
            </w:r>
          </w:p>
        </w:tc>
        <w:tc>
          <w:tcPr>
            <w:tcW w:w="992" w:type="dxa"/>
          </w:tcPr>
          <w:p w14:paraId="671054CD" w14:textId="77777777" w:rsidR="00E72494" w:rsidRPr="001265F2" w:rsidRDefault="00E72494" w:rsidP="00E72492">
            <w:pPr>
              <w:rPr>
                <w:rFonts w:ascii="Arial" w:hAnsi="Arial" w:cs="Arial"/>
                <w:sz w:val="18"/>
                <w:szCs w:val="18"/>
              </w:rPr>
            </w:pPr>
            <w:r w:rsidRPr="001265F2">
              <w:rPr>
                <w:rFonts w:ascii="Arial" w:hAnsi="Arial" w:cs="Arial"/>
                <w:sz w:val="18"/>
                <w:szCs w:val="18"/>
              </w:rPr>
              <w:t>07/2010</w:t>
            </w:r>
          </w:p>
        </w:tc>
        <w:tc>
          <w:tcPr>
            <w:tcW w:w="3302" w:type="dxa"/>
          </w:tcPr>
          <w:p w14:paraId="789224EB" w14:textId="77777777" w:rsidR="00E72494" w:rsidRPr="001265F2" w:rsidRDefault="00E72494" w:rsidP="00E72492">
            <w:pPr>
              <w:jc w:val="both"/>
              <w:rPr>
                <w:rFonts w:ascii="Arial" w:hAnsi="Arial" w:cs="Arial"/>
                <w:sz w:val="18"/>
                <w:szCs w:val="18"/>
              </w:rPr>
            </w:pPr>
            <w:r w:rsidRPr="001265F2">
              <w:rPr>
                <w:rFonts w:ascii="Arial" w:hAnsi="Arial" w:cs="Arial"/>
                <w:sz w:val="18"/>
                <w:szCs w:val="18"/>
              </w:rPr>
              <w:t xml:space="preserve">FANRPAN – Harmonized Seed Security </w:t>
            </w:r>
            <w:proofErr w:type="spellStart"/>
            <w:r w:rsidRPr="001265F2">
              <w:rPr>
                <w:rFonts w:ascii="Arial" w:hAnsi="Arial" w:cs="Arial"/>
                <w:sz w:val="18"/>
                <w:szCs w:val="18"/>
              </w:rPr>
              <w:t>Programme</w:t>
            </w:r>
            <w:proofErr w:type="spellEnd"/>
            <w:r w:rsidRPr="001265F2">
              <w:rPr>
                <w:rFonts w:ascii="Arial" w:hAnsi="Arial" w:cs="Arial"/>
                <w:sz w:val="18"/>
                <w:szCs w:val="18"/>
              </w:rPr>
              <w:t xml:space="preserve"> </w:t>
            </w:r>
          </w:p>
        </w:tc>
        <w:tc>
          <w:tcPr>
            <w:tcW w:w="4770" w:type="dxa"/>
          </w:tcPr>
          <w:p w14:paraId="199F5385" w14:textId="343E0F44" w:rsidR="00E72494" w:rsidRPr="00E81E76" w:rsidRDefault="003463DB" w:rsidP="00E72492">
            <w:pPr>
              <w:jc w:val="both"/>
              <w:rPr>
                <w:rFonts w:ascii="Arial" w:hAnsi="Arial" w:cs="Arial"/>
                <w:b/>
                <w:sz w:val="20"/>
                <w:szCs w:val="20"/>
              </w:rPr>
            </w:pPr>
            <w:r>
              <w:rPr>
                <w:rFonts w:ascii="Arial" w:hAnsi="Arial" w:cs="Arial"/>
                <w:b/>
                <w:bCs/>
                <w:sz w:val="20"/>
                <w:szCs w:val="20"/>
              </w:rPr>
              <w:t>Resource Person/Consultant</w:t>
            </w:r>
            <w:r w:rsidR="0033115B">
              <w:rPr>
                <w:rFonts w:ascii="Arial" w:hAnsi="Arial" w:cs="Arial"/>
                <w:b/>
                <w:sz w:val="20"/>
                <w:szCs w:val="20"/>
              </w:rPr>
              <w:t xml:space="preserve"> </w:t>
            </w:r>
            <w:r w:rsidR="00E72494" w:rsidRPr="00E81E76">
              <w:rPr>
                <w:rFonts w:ascii="Arial" w:hAnsi="Arial" w:cs="Arial"/>
                <w:sz w:val="20"/>
                <w:szCs w:val="20"/>
              </w:rPr>
              <w:t xml:space="preserve">– Workshop paper entitled Aligning national legislation and practice with SADC Seed Protocol on Variety Release, and presented </w:t>
            </w:r>
            <w:r w:rsidR="00E72494" w:rsidRPr="00E81E76">
              <w:rPr>
                <w:rFonts w:ascii="Arial" w:hAnsi="Arial" w:cs="Arial"/>
                <w:sz w:val="20"/>
                <w:szCs w:val="20"/>
                <w:lang w:eastAsia="en-ZW"/>
              </w:rPr>
              <w:t>on 30 June 2010 and submitted for distribution and upload on the FANRPAN website by 12 July 2010</w:t>
            </w:r>
            <w:r w:rsidR="00E72494" w:rsidRPr="00E81E76">
              <w:rPr>
                <w:rFonts w:ascii="Arial" w:hAnsi="Arial" w:cs="Arial"/>
                <w:sz w:val="20"/>
                <w:szCs w:val="20"/>
              </w:rPr>
              <w:t>.</w:t>
            </w:r>
          </w:p>
        </w:tc>
      </w:tr>
      <w:tr w:rsidR="00E72494" w14:paraId="2E6C16C6" w14:textId="77777777" w:rsidTr="00CC0E4F">
        <w:tc>
          <w:tcPr>
            <w:tcW w:w="993" w:type="dxa"/>
          </w:tcPr>
          <w:p w14:paraId="798A2292" w14:textId="77777777" w:rsidR="00E72494" w:rsidRPr="001265F2" w:rsidRDefault="00E72494" w:rsidP="00E72492">
            <w:pPr>
              <w:rPr>
                <w:rFonts w:ascii="Arial" w:hAnsi="Arial" w:cs="Arial"/>
                <w:sz w:val="18"/>
                <w:szCs w:val="18"/>
              </w:rPr>
            </w:pPr>
            <w:r w:rsidRPr="001265F2">
              <w:rPr>
                <w:rFonts w:ascii="Arial" w:hAnsi="Arial" w:cs="Arial"/>
                <w:sz w:val="18"/>
                <w:szCs w:val="18"/>
              </w:rPr>
              <w:t>04/2010</w:t>
            </w:r>
          </w:p>
        </w:tc>
        <w:tc>
          <w:tcPr>
            <w:tcW w:w="992" w:type="dxa"/>
          </w:tcPr>
          <w:p w14:paraId="435D2CDB" w14:textId="77777777" w:rsidR="00E72494" w:rsidRPr="001265F2" w:rsidRDefault="00E72494" w:rsidP="00E72492">
            <w:pPr>
              <w:rPr>
                <w:rFonts w:ascii="Arial" w:hAnsi="Arial" w:cs="Arial"/>
                <w:sz w:val="18"/>
                <w:szCs w:val="18"/>
              </w:rPr>
            </w:pPr>
            <w:r w:rsidRPr="001265F2">
              <w:rPr>
                <w:rFonts w:ascii="Arial" w:hAnsi="Arial" w:cs="Arial"/>
                <w:sz w:val="18"/>
                <w:szCs w:val="18"/>
              </w:rPr>
              <w:t>07/ 2010</w:t>
            </w:r>
          </w:p>
        </w:tc>
        <w:tc>
          <w:tcPr>
            <w:tcW w:w="3302" w:type="dxa"/>
          </w:tcPr>
          <w:p w14:paraId="688EA419" w14:textId="77777777" w:rsidR="00E72494" w:rsidRPr="001265F2" w:rsidRDefault="00E72494" w:rsidP="00E72492">
            <w:pPr>
              <w:jc w:val="both"/>
              <w:rPr>
                <w:rFonts w:ascii="Arial" w:hAnsi="Arial" w:cs="Arial"/>
                <w:sz w:val="18"/>
                <w:szCs w:val="18"/>
              </w:rPr>
            </w:pPr>
            <w:r w:rsidRPr="001265F2">
              <w:rPr>
                <w:rFonts w:ascii="Arial" w:hAnsi="Arial" w:cs="Arial"/>
                <w:sz w:val="18"/>
                <w:szCs w:val="18"/>
              </w:rPr>
              <w:t>ICRISAT BULAWAYO</w:t>
            </w:r>
          </w:p>
        </w:tc>
        <w:tc>
          <w:tcPr>
            <w:tcW w:w="4770" w:type="dxa"/>
          </w:tcPr>
          <w:p w14:paraId="433A4B6B" w14:textId="4B107AFF" w:rsidR="00E72494" w:rsidRPr="00E81E76" w:rsidRDefault="003463DB" w:rsidP="00E72492">
            <w:pPr>
              <w:jc w:val="both"/>
              <w:rPr>
                <w:rFonts w:ascii="Arial" w:hAnsi="Arial" w:cs="Arial"/>
                <w:sz w:val="20"/>
                <w:szCs w:val="20"/>
              </w:rPr>
            </w:pPr>
            <w:r>
              <w:rPr>
                <w:rFonts w:ascii="Arial" w:hAnsi="Arial" w:cs="Arial"/>
                <w:b/>
                <w:bCs/>
                <w:sz w:val="20"/>
                <w:szCs w:val="20"/>
              </w:rPr>
              <w:t>Resource Person/Consultant</w:t>
            </w:r>
            <w:r w:rsidR="00E72494" w:rsidRPr="00E81E76">
              <w:rPr>
                <w:rFonts w:ascii="Arial" w:hAnsi="Arial" w:cs="Arial"/>
                <w:sz w:val="20"/>
                <w:szCs w:val="20"/>
              </w:rPr>
              <w:t xml:space="preserve"> – Identification of key cost elements in the development of varieties in the SADC countries and to determine how cost reduction in these elements can be tracked overtime given the regional harmonization of seed policies and regulations.</w:t>
            </w:r>
          </w:p>
        </w:tc>
      </w:tr>
      <w:tr w:rsidR="00E72494" w14:paraId="460B7040" w14:textId="77777777" w:rsidTr="00CC0E4F">
        <w:tc>
          <w:tcPr>
            <w:tcW w:w="993" w:type="dxa"/>
          </w:tcPr>
          <w:p w14:paraId="03B267AD" w14:textId="77777777" w:rsidR="00E72494" w:rsidRPr="001265F2" w:rsidRDefault="00E72494" w:rsidP="00E72492">
            <w:pPr>
              <w:rPr>
                <w:rFonts w:ascii="Arial" w:hAnsi="Arial" w:cs="Arial"/>
                <w:sz w:val="18"/>
                <w:szCs w:val="18"/>
              </w:rPr>
            </w:pPr>
            <w:r w:rsidRPr="001265F2">
              <w:rPr>
                <w:rFonts w:ascii="Arial" w:hAnsi="Arial" w:cs="Arial"/>
                <w:sz w:val="18"/>
                <w:szCs w:val="18"/>
              </w:rPr>
              <w:t>06/2006</w:t>
            </w:r>
          </w:p>
        </w:tc>
        <w:tc>
          <w:tcPr>
            <w:tcW w:w="992" w:type="dxa"/>
          </w:tcPr>
          <w:p w14:paraId="6E3FFEBC" w14:textId="77777777" w:rsidR="00E72494" w:rsidRPr="001265F2" w:rsidRDefault="00E72494" w:rsidP="00E72492">
            <w:pPr>
              <w:rPr>
                <w:rFonts w:ascii="Arial" w:hAnsi="Arial" w:cs="Arial"/>
                <w:sz w:val="18"/>
                <w:szCs w:val="18"/>
              </w:rPr>
            </w:pPr>
            <w:r w:rsidRPr="001265F2">
              <w:rPr>
                <w:rFonts w:ascii="Arial" w:hAnsi="Arial" w:cs="Arial"/>
                <w:sz w:val="18"/>
                <w:szCs w:val="18"/>
              </w:rPr>
              <w:t>07/2006</w:t>
            </w:r>
          </w:p>
        </w:tc>
        <w:tc>
          <w:tcPr>
            <w:tcW w:w="3302" w:type="dxa"/>
          </w:tcPr>
          <w:p w14:paraId="281C568D" w14:textId="77777777" w:rsidR="00E72494" w:rsidRPr="001265F2" w:rsidRDefault="00E72494" w:rsidP="00E72492">
            <w:pPr>
              <w:jc w:val="both"/>
              <w:rPr>
                <w:rFonts w:ascii="Arial" w:hAnsi="Arial" w:cs="Arial"/>
                <w:sz w:val="18"/>
                <w:szCs w:val="18"/>
              </w:rPr>
            </w:pPr>
            <w:r w:rsidRPr="001265F2">
              <w:rPr>
                <w:rFonts w:ascii="Arial" w:hAnsi="Arial" w:cs="Arial"/>
                <w:sz w:val="18"/>
                <w:szCs w:val="18"/>
              </w:rPr>
              <w:t>SADC Seed Security Network with support from ICRISAT</w:t>
            </w:r>
          </w:p>
        </w:tc>
        <w:tc>
          <w:tcPr>
            <w:tcW w:w="4770" w:type="dxa"/>
          </w:tcPr>
          <w:p w14:paraId="62313A8F" w14:textId="43B5B669" w:rsidR="00E72494" w:rsidRPr="00E81E76" w:rsidRDefault="003463DB" w:rsidP="00E72492">
            <w:pPr>
              <w:jc w:val="both"/>
              <w:rPr>
                <w:rFonts w:ascii="Arial" w:hAnsi="Arial" w:cs="Arial"/>
                <w:sz w:val="20"/>
                <w:szCs w:val="20"/>
              </w:rPr>
            </w:pPr>
            <w:r>
              <w:rPr>
                <w:rFonts w:ascii="Arial" w:hAnsi="Arial" w:cs="Arial"/>
                <w:b/>
                <w:bCs/>
                <w:sz w:val="20"/>
                <w:szCs w:val="20"/>
              </w:rPr>
              <w:t>Resource Person/Consultant</w:t>
            </w:r>
            <w:r w:rsidRPr="00E81E76">
              <w:rPr>
                <w:rFonts w:ascii="Arial" w:hAnsi="Arial" w:cs="Arial"/>
                <w:bCs/>
                <w:sz w:val="20"/>
                <w:szCs w:val="20"/>
              </w:rPr>
              <w:t xml:space="preserve"> </w:t>
            </w:r>
            <w:r w:rsidR="00E72494" w:rsidRPr="00E81E76">
              <w:rPr>
                <w:rFonts w:ascii="Arial" w:hAnsi="Arial" w:cs="Arial"/>
                <w:bCs/>
                <w:sz w:val="20"/>
                <w:szCs w:val="20"/>
              </w:rPr>
              <w:t>– Participated in a m</w:t>
            </w:r>
            <w:r w:rsidR="00E72494" w:rsidRPr="00E81E76">
              <w:rPr>
                <w:rFonts w:ascii="Arial" w:hAnsi="Arial" w:cs="Arial"/>
                <w:sz w:val="20"/>
                <w:szCs w:val="20"/>
              </w:rPr>
              <w:t>ission to SADC member states to brief permanent secretaries of agriculture and trade on regional seed harmonization policies and the need for implementation (Swaziland, South Africa and Namibia).</w:t>
            </w:r>
          </w:p>
          <w:p w14:paraId="15A069E7" w14:textId="77777777" w:rsidR="00E72494" w:rsidRPr="00E81E76" w:rsidRDefault="00E72494" w:rsidP="00E72492">
            <w:pPr>
              <w:jc w:val="both"/>
              <w:rPr>
                <w:rFonts w:ascii="Arial" w:hAnsi="Arial" w:cs="Arial"/>
                <w:sz w:val="20"/>
                <w:szCs w:val="20"/>
              </w:rPr>
            </w:pPr>
          </w:p>
        </w:tc>
      </w:tr>
      <w:tr w:rsidR="00E72494" w14:paraId="0DCF4E42" w14:textId="77777777" w:rsidTr="00CC0E4F">
        <w:tc>
          <w:tcPr>
            <w:tcW w:w="993" w:type="dxa"/>
          </w:tcPr>
          <w:p w14:paraId="3FDE1CF8" w14:textId="77777777" w:rsidR="00E72494" w:rsidRPr="001265F2" w:rsidRDefault="00E72494" w:rsidP="00E72492">
            <w:pPr>
              <w:rPr>
                <w:rFonts w:ascii="Arial" w:hAnsi="Arial" w:cs="Arial"/>
                <w:sz w:val="18"/>
                <w:szCs w:val="18"/>
              </w:rPr>
            </w:pPr>
            <w:r w:rsidRPr="001265F2">
              <w:rPr>
                <w:rFonts w:ascii="Arial" w:hAnsi="Arial" w:cs="Arial"/>
                <w:sz w:val="18"/>
                <w:szCs w:val="18"/>
              </w:rPr>
              <w:t>04/2006</w:t>
            </w:r>
          </w:p>
        </w:tc>
        <w:tc>
          <w:tcPr>
            <w:tcW w:w="992" w:type="dxa"/>
          </w:tcPr>
          <w:p w14:paraId="470A2824" w14:textId="77777777" w:rsidR="00E72494" w:rsidRPr="001265F2" w:rsidRDefault="00E72494" w:rsidP="00E72492">
            <w:pPr>
              <w:rPr>
                <w:rFonts w:ascii="Arial" w:hAnsi="Arial" w:cs="Arial"/>
                <w:sz w:val="18"/>
                <w:szCs w:val="18"/>
              </w:rPr>
            </w:pPr>
            <w:r w:rsidRPr="001265F2">
              <w:rPr>
                <w:rFonts w:ascii="Arial" w:hAnsi="Arial" w:cs="Arial"/>
                <w:sz w:val="18"/>
                <w:szCs w:val="18"/>
              </w:rPr>
              <w:t>04/2006</w:t>
            </w:r>
          </w:p>
        </w:tc>
        <w:tc>
          <w:tcPr>
            <w:tcW w:w="3302" w:type="dxa"/>
          </w:tcPr>
          <w:p w14:paraId="6BB2C2F2" w14:textId="77777777" w:rsidR="00E72494" w:rsidRPr="001265F2" w:rsidRDefault="00E72494" w:rsidP="00E72492">
            <w:pPr>
              <w:jc w:val="both"/>
              <w:rPr>
                <w:rFonts w:ascii="Arial" w:hAnsi="Arial" w:cs="Arial"/>
                <w:sz w:val="18"/>
                <w:szCs w:val="18"/>
              </w:rPr>
            </w:pPr>
            <w:r w:rsidRPr="001265F2">
              <w:rPr>
                <w:rFonts w:ascii="Arial" w:hAnsi="Arial" w:cs="Arial"/>
                <w:sz w:val="18"/>
                <w:szCs w:val="18"/>
              </w:rPr>
              <w:t>Department of Biological Sciences, University of Zimbabwe</w:t>
            </w:r>
          </w:p>
        </w:tc>
        <w:tc>
          <w:tcPr>
            <w:tcW w:w="4770" w:type="dxa"/>
          </w:tcPr>
          <w:p w14:paraId="43ED9DE6" w14:textId="77777777" w:rsidR="00E72494" w:rsidRPr="00E81E76" w:rsidRDefault="00B02817" w:rsidP="00E72492">
            <w:pPr>
              <w:jc w:val="both"/>
              <w:rPr>
                <w:rFonts w:ascii="Arial" w:hAnsi="Arial" w:cs="Arial"/>
                <w:sz w:val="20"/>
                <w:szCs w:val="20"/>
              </w:rPr>
            </w:pPr>
            <w:r>
              <w:rPr>
                <w:rFonts w:ascii="Arial" w:hAnsi="Arial" w:cs="Arial"/>
                <w:b/>
                <w:sz w:val="20"/>
                <w:szCs w:val="20"/>
              </w:rPr>
              <w:t>Part-time Lecturer</w:t>
            </w:r>
            <w:r w:rsidR="00E72494" w:rsidRPr="00E81E76">
              <w:rPr>
                <w:rFonts w:ascii="Arial" w:hAnsi="Arial" w:cs="Arial"/>
                <w:sz w:val="20"/>
                <w:szCs w:val="20"/>
              </w:rPr>
              <w:t xml:space="preserve"> – Semester Option Applied Botany for third-year </w:t>
            </w:r>
            <w:proofErr w:type="spellStart"/>
            <w:r w:rsidR="00E72494" w:rsidRPr="00E81E76">
              <w:rPr>
                <w:rFonts w:ascii="Arial" w:hAnsi="Arial" w:cs="Arial"/>
                <w:sz w:val="20"/>
                <w:szCs w:val="20"/>
              </w:rPr>
              <w:t>honours</w:t>
            </w:r>
            <w:proofErr w:type="spellEnd"/>
            <w:r w:rsidR="00E72494" w:rsidRPr="00E81E76">
              <w:rPr>
                <w:rFonts w:ascii="Arial" w:hAnsi="Arial" w:cs="Arial"/>
                <w:sz w:val="20"/>
                <w:szCs w:val="20"/>
              </w:rPr>
              <w:t xml:space="preserve"> students</w:t>
            </w:r>
          </w:p>
        </w:tc>
      </w:tr>
      <w:tr w:rsidR="00E72494" w14:paraId="31A479AB" w14:textId="77777777" w:rsidTr="00CC0E4F">
        <w:tc>
          <w:tcPr>
            <w:tcW w:w="993" w:type="dxa"/>
          </w:tcPr>
          <w:p w14:paraId="64F9FB50" w14:textId="77777777" w:rsidR="00E72494" w:rsidRPr="001265F2" w:rsidRDefault="00E72494" w:rsidP="00E72492">
            <w:pPr>
              <w:rPr>
                <w:rFonts w:ascii="Arial" w:hAnsi="Arial" w:cs="Arial"/>
                <w:sz w:val="18"/>
                <w:szCs w:val="18"/>
              </w:rPr>
            </w:pPr>
            <w:r w:rsidRPr="001265F2">
              <w:rPr>
                <w:rFonts w:ascii="Arial" w:hAnsi="Arial" w:cs="Arial"/>
                <w:sz w:val="18"/>
                <w:szCs w:val="18"/>
              </w:rPr>
              <w:t>03/2006</w:t>
            </w:r>
          </w:p>
        </w:tc>
        <w:tc>
          <w:tcPr>
            <w:tcW w:w="992" w:type="dxa"/>
          </w:tcPr>
          <w:p w14:paraId="652B14E3" w14:textId="77777777" w:rsidR="00E72494" w:rsidRPr="001265F2" w:rsidRDefault="00E72494" w:rsidP="00E72492">
            <w:pPr>
              <w:rPr>
                <w:rFonts w:ascii="Arial" w:hAnsi="Arial" w:cs="Arial"/>
                <w:sz w:val="18"/>
                <w:szCs w:val="18"/>
              </w:rPr>
            </w:pPr>
            <w:r w:rsidRPr="001265F2">
              <w:rPr>
                <w:rFonts w:ascii="Arial" w:hAnsi="Arial" w:cs="Arial"/>
                <w:sz w:val="18"/>
                <w:szCs w:val="18"/>
              </w:rPr>
              <w:t>03/2006</w:t>
            </w:r>
          </w:p>
        </w:tc>
        <w:tc>
          <w:tcPr>
            <w:tcW w:w="3302" w:type="dxa"/>
          </w:tcPr>
          <w:p w14:paraId="40CD26BA" w14:textId="77777777" w:rsidR="00E72494" w:rsidRPr="001265F2" w:rsidRDefault="00E72494" w:rsidP="00E72492">
            <w:pPr>
              <w:jc w:val="both"/>
              <w:rPr>
                <w:rFonts w:ascii="Arial" w:hAnsi="Arial" w:cs="Arial"/>
                <w:sz w:val="18"/>
                <w:szCs w:val="18"/>
              </w:rPr>
            </w:pPr>
            <w:r w:rsidRPr="001265F2">
              <w:rPr>
                <w:rFonts w:ascii="Arial" w:hAnsi="Arial" w:cs="Arial"/>
                <w:sz w:val="18"/>
                <w:szCs w:val="18"/>
              </w:rPr>
              <w:t>Department of Biological Sciences, University of Zimbabwe</w:t>
            </w:r>
          </w:p>
        </w:tc>
        <w:tc>
          <w:tcPr>
            <w:tcW w:w="4770" w:type="dxa"/>
          </w:tcPr>
          <w:p w14:paraId="19537461" w14:textId="77777777" w:rsidR="00E72494" w:rsidRPr="00E81E76" w:rsidRDefault="00B02817" w:rsidP="00E72492">
            <w:pPr>
              <w:jc w:val="both"/>
              <w:rPr>
                <w:rFonts w:ascii="Arial" w:hAnsi="Arial" w:cs="Arial"/>
                <w:sz w:val="20"/>
                <w:szCs w:val="20"/>
              </w:rPr>
            </w:pPr>
            <w:r>
              <w:rPr>
                <w:rFonts w:ascii="Arial" w:hAnsi="Arial" w:cs="Arial"/>
                <w:b/>
                <w:sz w:val="20"/>
                <w:szCs w:val="20"/>
              </w:rPr>
              <w:t>Part-time Lecturer</w:t>
            </w:r>
            <w:r w:rsidR="00E72494" w:rsidRPr="00E81E76">
              <w:rPr>
                <w:rFonts w:ascii="Arial" w:hAnsi="Arial" w:cs="Arial"/>
                <w:sz w:val="20"/>
                <w:szCs w:val="20"/>
              </w:rPr>
              <w:t xml:space="preserve"> – Semester Option Systematic Botany for third-year </w:t>
            </w:r>
            <w:proofErr w:type="spellStart"/>
            <w:r w:rsidR="00E72494" w:rsidRPr="00E81E76">
              <w:rPr>
                <w:rFonts w:ascii="Arial" w:hAnsi="Arial" w:cs="Arial"/>
                <w:sz w:val="20"/>
                <w:szCs w:val="20"/>
              </w:rPr>
              <w:t>honours</w:t>
            </w:r>
            <w:proofErr w:type="spellEnd"/>
            <w:r w:rsidR="00E72494" w:rsidRPr="00E81E76">
              <w:rPr>
                <w:rFonts w:ascii="Arial" w:hAnsi="Arial" w:cs="Arial"/>
                <w:sz w:val="20"/>
                <w:szCs w:val="20"/>
              </w:rPr>
              <w:t xml:space="preserve"> students</w:t>
            </w:r>
          </w:p>
        </w:tc>
      </w:tr>
      <w:tr w:rsidR="00E72494" w14:paraId="69F6EA44" w14:textId="77777777" w:rsidTr="00CC0E4F">
        <w:tc>
          <w:tcPr>
            <w:tcW w:w="993" w:type="dxa"/>
          </w:tcPr>
          <w:p w14:paraId="0DDC5317" w14:textId="77777777" w:rsidR="00E72494" w:rsidRPr="001265F2" w:rsidRDefault="00E72494" w:rsidP="00E72492">
            <w:pPr>
              <w:rPr>
                <w:rFonts w:ascii="Arial" w:hAnsi="Arial" w:cs="Arial"/>
                <w:sz w:val="18"/>
                <w:szCs w:val="18"/>
              </w:rPr>
            </w:pPr>
            <w:r w:rsidRPr="001265F2">
              <w:rPr>
                <w:rFonts w:ascii="Arial" w:hAnsi="Arial" w:cs="Arial"/>
                <w:sz w:val="18"/>
                <w:szCs w:val="18"/>
              </w:rPr>
              <w:t>07/2005</w:t>
            </w:r>
          </w:p>
        </w:tc>
        <w:tc>
          <w:tcPr>
            <w:tcW w:w="992" w:type="dxa"/>
          </w:tcPr>
          <w:p w14:paraId="586C5526" w14:textId="77777777" w:rsidR="00E72494" w:rsidRPr="001265F2" w:rsidRDefault="00E72494" w:rsidP="00E72492">
            <w:pPr>
              <w:rPr>
                <w:rFonts w:ascii="Arial" w:hAnsi="Arial" w:cs="Arial"/>
                <w:sz w:val="18"/>
                <w:szCs w:val="18"/>
              </w:rPr>
            </w:pPr>
            <w:r w:rsidRPr="001265F2">
              <w:rPr>
                <w:rFonts w:ascii="Arial" w:hAnsi="Arial" w:cs="Arial"/>
                <w:sz w:val="18"/>
                <w:szCs w:val="18"/>
              </w:rPr>
              <w:t>07/2005</w:t>
            </w:r>
          </w:p>
        </w:tc>
        <w:tc>
          <w:tcPr>
            <w:tcW w:w="3302" w:type="dxa"/>
          </w:tcPr>
          <w:p w14:paraId="4F0B6AB2" w14:textId="77777777" w:rsidR="00E72494" w:rsidRPr="001265F2" w:rsidRDefault="00E72494" w:rsidP="00E72492">
            <w:pPr>
              <w:jc w:val="both"/>
              <w:rPr>
                <w:rFonts w:ascii="Arial" w:hAnsi="Arial" w:cs="Arial"/>
                <w:sz w:val="18"/>
                <w:szCs w:val="18"/>
              </w:rPr>
            </w:pPr>
            <w:r w:rsidRPr="001265F2">
              <w:rPr>
                <w:rFonts w:ascii="Arial" w:hAnsi="Arial" w:cs="Arial"/>
                <w:sz w:val="18"/>
                <w:szCs w:val="18"/>
              </w:rPr>
              <w:t>Mozambique’s National Plant Genetic Resources Centre and ICRISAT Maputo</w:t>
            </w:r>
            <w:r w:rsidRPr="001265F2">
              <w:rPr>
                <w:rFonts w:ascii="Arial" w:hAnsi="Arial" w:cs="Arial"/>
                <w:bCs/>
                <w:sz w:val="18"/>
                <w:szCs w:val="18"/>
              </w:rPr>
              <w:t>.</w:t>
            </w:r>
          </w:p>
        </w:tc>
        <w:tc>
          <w:tcPr>
            <w:tcW w:w="4770" w:type="dxa"/>
          </w:tcPr>
          <w:p w14:paraId="04090AFB" w14:textId="77777777" w:rsidR="00E72494" w:rsidRPr="00E81E76" w:rsidRDefault="0033115B" w:rsidP="00E72492">
            <w:pPr>
              <w:jc w:val="both"/>
              <w:rPr>
                <w:rFonts w:ascii="Arial" w:hAnsi="Arial" w:cs="Arial"/>
                <w:bCs/>
                <w:sz w:val="20"/>
                <w:szCs w:val="20"/>
              </w:rPr>
            </w:pPr>
            <w:r>
              <w:rPr>
                <w:rFonts w:ascii="Arial" w:hAnsi="Arial" w:cs="Arial"/>
                <w:b/>
                <w:bCs/>
                <w:sz w:val="20"/>
                <w:szCs w:val="20"/>
              </w:rPr>
              <w:t xml:space="preserve">Consultant as </w:t>
            </w:r>
            <w:r w:rsidR="00674C9D">
              <w:rPr>
                <w:rFonts w:ascii="Arial" w:hAnsi="Arial" w:cs="Arial"/>
                <w:b/>
                <w:bCs/>
                <w:sz w:val="20"/>
                <w:szCs w:val="20"/>
              </w:rPr>
              <w:t>Resource Person</w:t>
            </w:r>
            <w:r w:rsidR="00E72494" w:rsidRPr="00E81E76">
              <w:rPr>
                <w:rFonts w:ascii="Arial" w:hAnsi="Arial" w:cs="Arial"/>
                <w:bCs/>
                <w:sz w:val="20"/>
                <w:szCs w:val="20"/>
              </w:rPr>
              <w:t xml:space="preserve"> (A Course on Multivariate Analysis using </w:t>
            </w:r>
            <w:proofErr w:type="spellStart"/>
            <w:r w:rsidR="00E72494" w:rsidRPr="00E81E76">
              <w:rPr>
                <w:rFonts w:ascii="Arial" w:hAnsi="Arial" w:cs="Arial"/>
                <w:bCs/>
                <w:sz w:val="20"/>
                <w:szCs w:val="20"/>
              </w:rPr>
              <w:t>NTSYSpc</w:t>
            </w:r>
            <w:proofErr w:type="spellEnd"/>
            <w:r w:rsidR="00E72494" w:rsidRPr="00E81E76">
              <w:rPr>
                <w:rFonts w:ascii="Arial" w:hAnsi="Arial" w:cs="Arial"/>
                <w:bCs/>
                <w:sz w:val="20"/>
                <w:szCs w:val="20"/>
              </w:rPr>
              <w:t xml:space="preserve"> 2.1 held at INIA in Maputo, Mozambique).</w:t>
            </w:r>
          </w:p>
        </w:tc>
      </w:tr>
      <w:tr w:rsidR="00E72494" w14:paraId="7C4F71F0" w14:textId="77777777" w:rsidTr="00CC0E4F">
        <w:tc>
          <w:tcPr>
            <w:tcW w:w="993" w:type="dxa"/>
          </w:tcPr>
          <w:p w14:paraId="40861D8D" w14:textId="77777777" w:rsidR="00E72494" w:rsidRPr="001265F2" w:rsidRDefault="00E72494" w:rsidP="00E72492">
            <w:pPr>
              <w:rPr>
                <w:rFonts w:ascii="Arial" w:hAnsi="Arial" w:cs="Arial"/>
                <w:sz w:val="18"/>
                <w:szCs w:val="18"/>
              </w:rPr>
            </w:pPr>
            <w:r w:rsidRPr="001265F2">
              <w:rPr>
                <w:rFonts w:ascii="Arial" w:hAnsi="Arial" w:cs="Arial"/>
                <w:sz w:val="18"/>
                <w:szCs w:val="18"/>
              </w:rPr>
              <w:t>07/2004</w:t>
            </w:r>
          </w:p>
        </w:tc>
        <w:tc>
          <w:tcPr>
            <w:tcW w:w="992" w:type="dxa"/>
          </w:tcPr>
          <w:p w14:paraId="742884CF" w14:textId="77777777" w:rsidR="00E72494" w:rsidRPr="001265F2" w:rsidRDefault="00E72494" w:rsidP="00E72492">
            <w:pPr>
              <w:rPr>
                <w:rFonts w:ascii="Arial" w:hAnsi="Arial" w:cs="Arial"/>
                <w:sz w:val="18"/>
                <w:szCs w:val="18"/>
              </w:rPr>
            </w:pPr>
            <w:r w:rsidRPr="001265F2">
              <w:rPr>
                <w:rFonts w:ascii="Arial" w:hAnsi="Arial" w:cs="Arial"/>
                <w:sz w:val="18"/>
                <w:szCs w:val="18"/>
              </w:rPr>
              <w:t>31/2004</w:t>
            </w:r>
          </w:p>
        </w:tc>
        <w:tc>
          <w:tcPr>
            <w:tcW w:w="3302" w:type="dxa"/>
          </w:tcPr>
          <w:p w14:paraId="517BEA31" w14:textId="77777777" w:rsidR="00E72494" w:rsidRPr="001265F2" w:rsidRDefault="00E72494" w:rsidP="00E72492">
            <w:pPr>
              <w:jc w:val="both"/>
              <w:rPr>
                <w:rFonts w:ascii="Arial" w:hAnsi="Arial" w:cs="Arial"/>
                <w:sz w:val="18"/>
                <w:szCs w:val="18"/>
              </w:rPr>
            </w:pPr>
            <w:r w:rsidRPr="001265F2">
              <w:rPr>
                <w:rFonts w:ascii="Arial" w:hAnsi="Arial" w:cs="Arial"/>
                <w:sz w:val="18"/>
                <w:szCs w:val="18"/>
              </w:rPr>
              <w:t>International Plant Genetic Resources Institute for Sub-Saharan Africa (IPGRI-SSA)</w:t>
            </w:r>
          </w:p>
        </w:tc>
        <w:tc>
          <w:tcPr>
            <w:tcW w:w="4770" w:type="dxa"/>
          </w:tcPr>
          <w:p w14:paraId="19D43058" w14:textId="505A106B" w:rsidR="00E72494" w:rsidRPr="00E81E76" w:rsidRDefault="003463DB" w:rsidP="00E72492">
            <w:pPr>
              <w:jc w:val="both"/>
              <w:rPr>
                <w:rFonts w:ascii="Arial" w:hAnsi="Arial" w:cs="Arial"/>
                <w:sz w:val="20"/>
                <w:szCs w:val="20"/>
              </w:rPr>
            </w:pPr>
            <w:r>
              <w:rPr>
                <w:rFonts w:ascii="Arial" w:hAnsi="Arial" w:cs="Arial"/>
                <w:b/>
                <w:bCs/>
                <w:sz w:val="20"/>
                <w:szCs w:val="20"/>
              </w:rPr>
              <w:t>Resource Person/Consultant</w:t>
            </w:r>
            <w:r w:rsidR="00E72494" w:rsidRPr="00E81E76">
              <w:rPr>
                <w:rFonts w:ascii="Arial" w:hAnsi="Arial" w:cs="Arial"/>
                <w:bCs/>
                <w:sz w:val="20"/>
                <w:szCs w:val="20"/>
              </w:rPr>
              <w:t xml:space="preserve"> – </w:t>
            </w:r>
            <w:r w:rsidR="00E72494" w:rsidRPr="00E81E76">
              <w:rPr>
                <w:rFonts w:ascii="Arial" w:hAnsi="Arial" w:cs="Arial"/>
                <w:sz w:val="20"/>
                <w:szCs w:val="20"/>
              </w:rPr>
              <w:t xml:space="preserve">Diversity for livelihoods: Assessing the Niche for Plant Genetic Diversity in Poverty Reduction and Food Security Strategies of Sub-Saharan African Countries, </w:t>
            </w:r>
            <w:r w:rsidR="00E72494" w:rsidRPr="00E81E76">
              <w:rPr>
                <w:rFonts w:ascii="Arial" w:hAnsi="Arial" w:cs="Arial"/>
                <w:sz w:val="20"/>
                <w:szCs w:val="20"/>
              </w:rPr>
              <w:lastRenderedPageBreak/>
              <w:t>focusing on SADC countries namely Angola, Zambia, Mozambique, Malawi and Zimbabwe.</w:t>
            </w:r>
          </w:p>
        </w:tc>
      </w:tr>
      <w:tr w:rsidR="00E72494" w14:paraId="7B709CAA" w14:textId="77777777" w:rsidTr="00CC0E4F">
        <w:tc>
          <w:tcPr>
            <w:tcW w:w="993" w:type="dxa"/>
          </w:tcPr>
          <w:p w14:paraId="0ED2F974" w14:textId="77777777" w:rsidR="00E72494" w:rsidRPr="001265F2" w:rsidRDefault="00E72494" w:rsidP="00E72492">
            <w:pPr>
              <w:rPr>
                <w:rFonts w:ascii="Arial" w:hAnsi="Arial" w:cs="Arial"/>
                <w:sz w:val="18"/>
                <w:szCs w:val="18"/>
              </w:rPr>
            </w:pPr>
            <w:r w:rsidRPr="001265F2">
              <w:rPr>
                <w:rFonts w:ascii="Arial" w:hAnsi="Arial" w:cs="Arial"/>
                <w:sz w:val="18"/>
                <w:szCs w:val="18"/>
              </w:rPr>
              <w:lastRenderedPageBreak/>
              <w:t>07/2004</w:t>
            </w:r>
          </w:p>
        </w:tc>
        <w:tc>
          <w:tcPr>
            <w:tcW w:w="992" w:type="dxa"/>
          </w:tcPr>
          <w:p w14:paraId="4EB894F5" w14:textId="77777777" w:rsidR="00E72494" w:rsidRPr="001265F2" w:rsidRDefault="00E72494" w:rsidP="00E72492">
            <w:pPr>
              <w:rPr>
                <w:rFonts w:ascii="Arial" w:hAnsi="Arial" w:cs="Arial"/>
                <w:sz w:val="18"/>
                <w:szCs w:val="18"/>
              </w:rPr>
            </w:pPr>
            <w:r w:rsidRPr="001265F2">
              <w:rPr>
                <w:rFonts w:ascii="Arial" w:hAnsi="Arial" w:cs="Arial"/>
                <w:sz w:val="18"/>
                <w:szCs w:val="18"/>
              </w:rPr>
              <w:t>02/2006</w:t>
            </w:r>
          </w:p>
        </w:tc>
        <w:tc>
          <w:tcPr>
            <w:tcW w:w="3302" w:type="dxa"/>
          </w:tcPr>
          <w:p w14:paraId="1A374F3A" w14:textId="77777777" w:rsidR="00E72494" w:rsidRPr="001265F2" w:rsidRDefault="00E72494" w:rsidP="00E72492">
            <w:pPr>
              <w:jc w:val="both"/>
              <w:rPr>
                <w:rFonts w:ascii="Arial" w:hAnsi="Arial" w:cs="Arial"/>
                <w:sz w:val="18"/>
                <w:szCs w:val="18"/>
              </w:rPr>
            </w:pPr>
            <w:r w:rsidRPr="001265F2">
              <w:rPr>
                <w:rFonts w:ascii="Arial" w:hAnsi="Arial" w:cs="Arial"/>
                <w:sz w:val="18"/>
                <w:szCs w:val="18"/>
              </w:rPr>
              <w:t xml:space="preserve">International Plant Genetic Resources Institute (IPGRI) and </w:t>
            </w:r>
            <w:r w:rsidRPr="001265F2">
              <w:rPr>
                <w:rFonts w:ascii="Arial" w:hAnsi="Arial" w:cs="Arial"/>
                <w:b/>
                <w:sz w:val="18"/>
                <w:szCs w:val="18"/>
              </w:rPr>
              <w:t>IFAR</w:t>
            </w:r>
          </w:p>
        </w:tc>
        <w:tc>
          <w:tcPr>
            <w:tcW w:w="4770" w:type="dxa"/>
          </w:tcPr>
          <w:p w14:paraId="56E71DD7" w14:textId="77777777" w:rsidR="00E72494" w:rsidRPr="00E81E76" w:rsidRDefault="00E72494" w:rsidP="00E72492">
            <w:pPr>
              <w:jc w:val="both"/>
              <w:rPr>
                <w:rFonts w:ascii="Arial" w:hAnsi="Arial" w:cs="Arial"/>
                <w:sz w:val="20"/>
                <w:szCs w:val="20"/>
              </w:rPr>
            </w:pPr>
            <w:r w:rsidRPr="00E81E76">
              <w:rPr>
                <w:rFonts w:ascii="Arial" w:hAnsi="Arial" w:cs="Arial"/>
                <w:b/>
                <w:bCs/>
                <w:sz w:val="20"/>
                <w:szCs w:val="20"/>
              </w:rPr>
              <w:t>Principal Research Scientist</w:t>
            </w:r>
            <w:r w:rsidRPr="00E81E76">
              <w:rPr>
                <w:rFonts w:ascii="Arial" w:hAnsi="Arial" w:cs="Arial"/>
                <w:bCs/>
                <w:sz w:val="20"/>
                <w:szCs w:val="20"/>
              </w:rPr>
              <w:t xml:space="preserve"> – </w:t>
            </w:r>
            <w:r w:rsidRPr="00E81E76">
              <w:rPr>
                <w:rFonts w:ascii="Arial" w:hAnsi="Arial" w:cs="Arial"/>
                <w:spacing w:val="-2"/>
                <w:sz w:val="20"/>
                <w:szCs w:val="20"/>
              </w:rPr>
              <w:t>Initiation of Community Conservation of Indigenous Forest Species</w:t>
            </w:r>
          </w:p>
        </w:tc>
      </w:tr>
      <w:tr w:rsidR="00E72494" w14:paraId="1D5D7219" w14:textId="77777777" w:rsidTr="00CC0E4F">
        <w:tc>
          <w:tcPr>
            <w:tcW w:w="993" w:type="dxa"/>
          </w:tcPr>
          <w:p w14:paraId="2A37249D" w14:textId="77777777" w:rsidR="00E72494" w:rsidRPr="001265F2" w:rsidRDefault="00E72494" w:rsidP="00E72492">
            <w:pPr>
              <w:rPr>
                <w:rFonts w:ascii="Arial" w:hAnsi="Arial" w:cs="Arial"/>
                <w:sz w:val="18"/>
                <w:szCs w:val="18"/>
              </w:rPr>
            </w:pPr>
            <w:r w:rsidRPr="001265F2">
              <w:rPr>
                <w:rFonts w:ascii="Arial" w:hAnsi="Arial" w:cs="Arial"/>
                <w:sz w:val="18"/>
                <w:szCs w:val="18"/>
              </w:rPr>
              <w:t>01/2004</w:t>
            </w:r>
          </w:p>
        </w:tc>
        <w:tc>
          <w:tcPr>
            <w:tcW w:w="992" w:type="dxa"/>
          </w:tcPr>
          <w:p w14:paraId="20846272" w14:textId="77777777" w:rsidR="00E72494" w:rsidRPr="001265F2" w:rsidRDefault="00E72494" w:rsidP="00E72492">
            <w:pPr>
              <w:rPr>
                <w:rFonts w:ascii="Arial" w:hAnsi="Arial" w:cs="Arial"/>
                <w:sz w:val="18"/>
                <w:szCs w:val="18"/>
              </w:rPr>
            </w:pPr>
            <w:r w:rsidRPr="001265F2">
              <w:rPr>
                <w:rFonts w:ascii="Arial" w:hAnsi="Arial" w:cs="Arial"/>
                <w:sz w:val="18"/>
                <w:szCs w:val="18"/>
              </w:rPr>
              <w:t>02/2004</w:t>
            </w:r>
          </w:p>
        </w:tc>
        <w:tc>
          <w:tcPr>
            <w:tcW w:w="3302" w:type="dxa"/>
          </w:tcPr>
          <w:p w14:paraId="11C166DD" w14:textId="77777777" w:rsidR="00E72494" w:rsidRPr="001265F2" w:rsidRDefault="00E72494" w:rsidP="00E72492">
            <w:pPr>
              <w:jc w:val="both"/>
              <w:rPr>
                <w:rFonts w:ascii="Arial" w:hAnsi="Arial" w:cs="Arial"/>
                <w:sz w:val="18"/>
                <w:szCs w:val="18"/>
              </w:rPr>
            </w:pPr>
            <w:r w:rsidRPr="001265F2">
              <w:rPr>
                <w:rFonts w:ascii="Arial" w:hAnsi="Arial" w:cs="Arial"/>
                <w:sz w:val="18"/>
                <w:szCs w:val="18"/>
              </w:rPr>
              <w:t>Department of Crop Science, University of Zimbabwe</w:t>
            </w:r>
          </w:p>
        </w:tc>
        <w:tc>
          <w:tcPr>
            <w:tcW w:w="4770" w:type="dxa"/>
          </w:tcPr>
          <w:p w14:paraId="4393EFA5" w14:textId="77777777" w:rsidR="00E72494" w:rsidRPr="00E81E76" w:rsidRDefault="00E72494" w:rsidP="00E72492">
            <w:pPr>
              <w:jc w:val="both"/>
              <w:rPr>
                <w:rFonts w:ascii="Arial" w:hAnsi="Arial" w:cs="Arial"/>
                <w:sz w:val="20"/>
                <w:szCs w:val="20"/>
              </w:rPr>
            </w:pPr>
            <w:r w:rsidRPr="00E81E76">
              <w:rPr>
                <w:rFonts w:ascii="Arial" w:hAnsi="Arial" w:cs="Arial"/>
                <w:b/>
                <w:bCs/>
                <w:sz w:val="20"/>
                <w:szCs w:val="20"/>
              </w:rPr>
              <w:t>External Examiner for UZ Crop Science</w:t>
            </w:r>
            <w:r w:rsidRPr="00E81E76">
              <w:rPr>
                <w:rFonts w:ascii="Arial" w:hAnsi="Arial" w:cs="Arial"/>
                <w:bCs/>
                <w:sz w:val="20"/>
                <w:szCs w:val="20"/>
              </w:rPr>
              <w:t xml:space="preserve"> – </w:t>
            </w:r>
            <w:r w:rsidRPr="00E81E76">
              <w:rPr>
                <w:rFonts w:ascii="Arial" w:hAnsi="Arial" w:cs="Arial"/>
                <w:sz w:val="20"/>
                <w:szCs w:val="20"/>
              </w:rPr>
              <w:t xml:space="preserve">Master of Science Theses in Plant Breeding </w:t>
            </w:r>
          </w:p>
        </w:tc>
      </w:tr>
      <w:tr w:rsidR="00E72494" w14:paraId="7C9352E7" w14:textId="77777777" w:rsidTr="00CC0E4F">
        <w:tc>
          <w:tcPr>
            <w:tcW w:w="993" w:type="dxa"/>
          </w:tcPr>
          <w:p w14:paraId="24EEE4CD" w14:textId="77777777" w:rsidR="00E72494" w:rsidRPr="001265F2" w:rsidRDefault="00E72494" w:rsidP="00E72492">
            <w:pPr>
              <w:rPr>
                <w:rFonts w:ascii="Arial" w:hAnsi="Arial" w:cs="Arial"/>
                <w:sz w:val="18"/>
                <w:szCs w:val="18"/>
              </w:rPr>
            </w:pPr>
            <w:r w:rsidRPr="001265F2">
              <w:rPr>
                <w:rFonts w:ascii="Arial" w:hAnsi="Arial" w:cs="Arial"/>
                <w:sz w:val="18"/>
                <w:szCs w:val="18"/>
              </w:rPr>
              <w:t xml:space="preserve">01/2004 </w:t>
            </w:r>
          </w:p>
        </w:tc>
        <w:tc>
          <w:tcPr>
            <w:tcW w:w="992" w:type="dxa"/>
          </w:tcPr>
          <w:p w14:paraId="7BCC5D64" w14:textId="77777777" w:rsidR="00E72494" w:rsidRPr="001265F2" w:rsidRDefault="00E72494" w:rsidP="00E72492">
            <w:pPr>
              <w:rPr>
                <w:rFonts w:ascii="Arial" w:hAnsi="Arial" w:cs="Arial"/>
                <w:sz w:val="18"/>
                <w:szCs w:val="18"/>
              </w:rPr>
            </w:pPr>
            <w:r w:rsidRPr="001265F2">
              <w:rPr>
                <w:rFonts w:ascii="Arial" w:hAnsi="Arial" w:cs="Arial"/>
                <w:sz w:val="18"/>
                <w:szCs w:val="18"/>
              </w:rPr>
              <w:t>03/2004</w:t>
            </w:r>
          </w:p>
        </w:tc>
        <w:tc>
          <w:tcPr>
            <w:tcW w:w="3302" w:type="dxa"/>
          </w:tcPr>
          <w:p w14:paraId="6A27CC1F" w14:textId="77777777" w:rsidR="00E72494" w:rsidRPr="001265F2" w:rsidRDefault="00E72494" w:rsidP="00E72492">
            <w:pPr>
              <w:jc w:val="both"/>
              <w:rPr>
                <w:rFonts w:ascii="Arial" w:hAnsi="Arial" w:cs="Arial"/>
                <w:sz w:val="18"/>
                <w:szCs w:val="18"/>
              </w:rPr>
            </w:pPr>
            <w:r w:rsidRPr="001265F2">
              <w:rPr>
                <w:rFonts w:ascii="Arial" w:hAnsi="Arial" w:cs="Arial"/>
                <w:sz w:val="18"/>
                <w:szCs w:val="18"/>
              </w:rPr>
              <w:t>International Institute for Tropical Agriculture (IITA)</w:t>
            </w:r>
          </w:p>
        </w:tc>
        <w:tc>
          <w:tcPr>
            <w:tcW w:w="4770" w:type="dxa"/>
          </w:tcPr>
          <w:p w14:paraId="13CEB8C6" w14:textId="0DFC97EF" w:rsidR="00E72494" w:rsidRPr="00E81E76" w:rsidRDefault="003463DB" w:rsidP="00E72492">
            <w:pPr>
              <w:jc w:val="both"/>
              <w:rPr>
                <w:rFonts w:ascii="Arial" w:hAnsi="Arial" w:cs="Arial"/>
                <w:sz w:val="20"/>
                <w:szCs w:val="20"/>
              </w:rPr>
            </w:pPr>
            <w:r>
              <w:rPr>
                <w:rFonts w:ascii="Arial" w:hAnsi="Arial" w:cs="Arial"/>
                <w:b/>
                <w:bCs/>
                <w:sz w:val="20"/>
                <w:szCs w:val="20"/>
              </w:rPr>
              <w:t>Resource Person/Consultant</w:t>
            </w:r>
            <w:r w:rsidR="00E72494" w:rsidRPr="00E81E76">
              <w:rPr>
                <w:rFonts w:ascii="Arial" w:hAnsi="Arial" w:cs="Arial"/>
                <w:b/>
                <w:bCs/>
                <w:sz w:val="20"/>
                <w:szCs w:val="20"/>
              </w:rPr>
              <w:t xml:space="preserve"> – </w:t>
            </w:r>
            <w:r w:rsidR="00E72494" w:rsidRPr="00E81E76">
              <w:rPr>
                <w:rFonts w:ascii="Arial" w:hAnsi="Arial" w:cs="Arial"/>
                <w:sz w:val="20"/>
                <w:szCs w:val="20"/>
              </w:rPr>
              <w:t xml:space="preserve">Inventory of Plant Breeding and Agro-biotechnology Activities and Capacities in Zimbabwe </w:t>
            </w:r>
          </w:p>
        </w:tc>
      </w:tr>
      <w:tr w:rsidR="00E72494" w14:paraId="2CECDB27" w14:textId="77777777" w:rsidTr="00CC0E4F">
        <w:tc>
          <w:tcPr>
            <w:tcW w:w="993" w:type="dxa"/>
          </w:tcPr>
          <w:p w14:paraId="3AE052FE" w14:textId="77777777" w:rsidR="00E72494" w:rsidRPr="001265F2" w:rsidRDefault="00E72494" w:rsidP="00E72492">
            <w:pPr>
              <w:rPr>
                <w:rFonts w:ascii="Arial" w:hAnsi="Arial" w:cs="Arial"/>
                <w:sz w:val="18"/>
                <w:szCs w:val="18"/>
              </w:rPr>
            </w:pPr>
            <w:r w:rsidRPr="001265F2">
              <w:rPr>
                <w:rFonts w:ascii="Arial" w:hAnsi="Arial" w:cs="Arial"/>
                <w:sz w:val="18"/>
                <w:szCs w:val="18"/>
              </w:rPr>
              <w:t>12/2003</w:t>
            </w:r>
          </w:p>
        </w:tc>
        <w:tc>
          <w:tcPr>
            <w:tcW w:w="992" w:type="dxa"/>
          </w:tcPr>
          <w:p w14:paraId="4ADCA37A" w14:textId="77777777" w:rsidR="00E72494" w:rsidRPr="001265F2" w:rsidRDefault="00E72494" w:rsidP="00E72492">
            <w:pPr>
              <w:rPr>
                <w:rFonts w:ascii="Arial" w:hAnsi="Arial" w:cs="Arial"/>
                <w:sz w:val="18"/>
                <w:szCs w:val="18"/>
              </w:rPr>
            </w:pPr>
            <w:r w:rsidRPr="001265F2">
              <w:rPr>
                <w:rFonts w:ascii="Arial" w:hAnsi="Arial" w:cs="Arial"/>
                <w:sz w:val="18"/>
                <w:szCs w:val="18"/>
              </w:rPr>
              <w:t>12/2003</w:t>
            </w:r>
          </w:p>
        </w:tc>
        <w:tc>
          <w:tcPr>
            <w:tcW w:w="3302" w:type="dxa"/>
          </w:tcPr>
          <w:p w14:paraId="0D786AEC" w14:textId="77777777" w:rsidR="00E72494" w:rsidRPr="001265F2" w:rsidRDefault="00E72494" w:rsidP="00E72492">
            <w:pPr>
              <w:jc w:val="both"/>
              <w:rPr>
                <w:rFonts w:ascii="Arial" w:hAnsi="Arial" w:cs="Arial"/>
                <w:sz w:val="18"/>
                <w:szCs w:val="18"/>
              </w:rPr>
            </w:pPr>
            <w:r w:rsidRPr="001265F2">
              <w:rPr>
                <w:rFonts w:ascii="Arial" w:hAnsi="Arial" w:cs="Arial"/>
                <w:sz w:val="18"/>
                <w:szCs w:val="18"/>
              </w:rPr>
              <w:t xml:space="preserve">SADC Plant Genetic Resources Centre </w:t>
            </w:r>
          </w:p>
        </w:tc>
        <w:tc>
          <w:tcPr>
            <w:tcW w:w="4770" w:type="dxa"/>
          </w:tcPr>
          <w:p w14:paraId="5FAA8CEA" w14:textId="77777777" w:rsidR="00E72494" w:rsidRPr="00E81E76" w:rsidRDefault="00674C9D" w:rsidP="00674C9D">
            <w:pPr>
              <w:jc w:val="both"/>
              <w:rPr>
                <w:rFonts w:ascii="Arial" w:hAnsi="Arial" w:cs="Arial"/>
                <w:sz w:val="20"/>
                <w:szCs w:val="20"/>
              </w:rPr>
            </w:pPr>
            <w:r>
              <w:rPr>
                <w:rFonts w:ascii="Arial" w:hAnsi="Arial" w:cs="Arial"/>
                <w:b/>
                <w:bCs/>
                <w:sz w:val="20"/>
                <w:szCs w:val="20"/>
              </w:rPr>
              <w:t>Resource Person</w:t>
            </w:r>
            <w:r w:rsidR="00E72494" w:rsidRPr="00E81E76">
              <w:rPr>
                <w:rFonts w:ascii="Arial" w:hAnsi="Arial" w:cs="Arial"/>
                <w:b/>
                <w:bCs/>
                <w:sz w:val="20"/>
                <w:szCs w:val="20"/>
              </w:rPr>
              <w:t xml:space="preserve"> and </w:t>
            </w:r>
            <w:r>
              <w:rPr>
                <w:rFonts w:ascii="Arial" w:hAnsi="Arial" w:cs="Arial"/>
                <w:b/>
                <w:bCs/>
                <w:sz w:val="20"/>
                <w:szCs w:val="20"/>
              </w:rPr>
              <w:t>T</w:t>
            </w:r>
            <w:r w:rsidR="00E72494" w:rsidRPr="00E81E76">
              <w:rPr>
                <w:rFonts w:ascii="Arial" w:hAnsi="Arial" w:cs="Arial"/>
                <w:b/>
                <w:bCs/>
                <w:sz w:val="20"/>
                <w:szCs w:val="20"/>
              </w:rPr>
              <w:t>rainer</w:t>
            </w:r>
            <w:r w:rsidR="00E72494" w:rsidRPr="00E81E76">
              <w:rPr>
                <w:rFonts w:ascii="Arial" w:hAnsi="Arial" w:cs="Arial"/>
                <w:bCs/>
                <w:sz w:val="20"/>
                <w:szCs w:val="20"/>
              </w:rPr>
              <w:t xml:space="preserve"> – </w:t>
            </w:r>
            <w:r w:rsidR="00E72494" w:rsidRPr="00E81E76">
              <w:rPr>
                <w:rFonts w:ascii="Arial" w:hAnsi="Arial" w:cs="Arial"/>
                <w:sz w:val="20"/>
                <w:szCs w:val="20"/>
              </w:rPr>
              <w:t xml:space="preserve">Documentation and Information Systems Course: Multivariate Analysis using Numerical Taxonomic Systems </w:t>
            </w:r>
            <w:proofErr w:type="spellStart"/>
            <w:r w:rsidR="00E72494" w:rsidRPr="00E81E76">
              <w:rPr>
                <w:rFonts w:ascii="Arial" w:hAnsi="Arial" w:cs="Arial"/>
                <w:sz w:val="20"/>
                <w:szCs w:val="20"/>
              </w:rPr>
              <w:t>Programme</w:t>
            </w:r>
            <w:proofErr w:type="spellEnd"/>
            <w:r w:rsidR="00E72494" w:rsidRPr="00E81E76">
              <w:rPr>
                <w:rFonts w:ascii="Arial" w:hAnsi="Arial" w:cs="Arial"/>
                <w:sz w:val="20"/>
                <w:szCs w:val="20"/>
              </w:rPr>
              <w:t xml:space="preserve"> Version 2.1 {</w:t>
            </w:r>
            <w:proofErr w:type="spellStart"/>
            <w:r w:rsidR="00E72494" w:rsidRPr="00E81E76">
              <w:rPr>
                <w:rFonts w:ascii="Arial" w:hAnsi="Arial" w:cs="Arial"/>
                <w:sz w:val="20"/>
                <w:szCs w:val="20"/>
              </w:rPr>
              <w:t>NTSYSpc</w:t>
            </w:r>
            <w:proofErr w:type="spellEnd"/>
            <w:r w:rsidR="00E72494" w:rsidRPr="00E81E76">
              <w:rPr>
                <w:rFonts w:ascii="Arial" w:hAnsi="Arial" w:cs="Arial"/>
                <w:sz w:val="20"/>
                <w:szCs w:val="20"/>
              </w:rPr>
              <w:t xml:space="preserve"> 2.1} held in Pretoria, South Africa</w:t>
            </w:r>
            <w:r w:rsidR="00E72494" w:rsidRPr="00E81E76">
              <w:rPr>
                <w:rFonts w:ascii="Arial" w:hAnsi="Arial" w:cs="Arial"/>
                <w:b/>
                <w:sz w:val="20"/>
                <w:szCs w:val="20"/>
              </w:rPr>
              <w:t>.</w:t>
            </w:r>
          </w:p>
        </w:tc>
      </w:tr>
      <w:tr w:rsidR="00E72494" w14:paraId="3B563B8C" w14:textId="77777777" w:rsidTr="00CC0E4F">
        <w:tc>
          <w:tcPr>
            <w:tcW w:w="993" w:type="dxa"/>
          </w:tcPr>
          <w:p w14:paraId="15A04176" w14:textId="77777777" w:rsidR="00E72494" w:rsidRPr="001265F2" w:rsidRDefault="00E72494" w:rsidP="00E72492">
            <w:pPr>
              <w:rPr>
                <w:rFonts w:ascii="Arial" w:hAnsi="Arial" w:cs="Arial"/>
                <w:sz w:val="18"/>
                <w:szCs w:val="18"/>
              </w:rPr>
            </w:pPr>
            <w:r w:rsidRPr="001265F2">
              <w:rPr>
                <w:rFonts w:ascii="Arial" w:hAnsi="Arial" w:cs="Arial"/>
                <w:sz w:val="18"/>
                <w:szCs w:val="18"/>
              </w:rPr>
              <w:t>O7/2003</w:t>
            </w:r>
          </w:p>
        </w:tc>
        <w:tc>
          <w:tcPr>
            <w:tcW w:w="992" w:type="dxa"/>
          </w:tcPr>
          <w:p w14:paraId="3FFBFA9F" w14:textId="77777777" w:rsidR="00E72494" w:rsidRPr="001265F2" w:rsidRDefault="00E72494" w:rsidP="00E72492">
            <w:pPr>
              <w:rPr>
                <w:rFonts w:ascii="Arial" w:hAnsi="Arial" w:cs="Arial"/>
                <w:sz w:val="18"/>
                <w:szCs w:val="18"/>
              </w:rPr>
            </w:pPr>
            <w:r w:rsidRPr="001265F2">
              <w:rPr>
                <w:rFonts w:ascii="Arial" w:hAnsi="Arial" w:cs="Arial"/>
                <w:sz w:val="18"/>
                <w:szCs w:val="18"/>
              </w:rPr>
              <w:t>31/2003</w:t>
            </w:r>
          </w:p>
        </w:tc>
        <w:tc>
          <w:tcPr>
            <w:tcW w:w="3302" w:type="dxa"/>
          </w:tcPr>
          <w:p w14:paraId="40CA8CCA" w14:textId="77777777" w:rsidR="00E72494" w:rsidRPr="001265F2" w:rsidRDefault="00E72494" w:rsidP="00E72492">
            <w:pPr>
              <w:jc w:val="both"/>
              <w:rPr>
                <w:rFonts w:ascii="Arial" w:hAnsi="Arial" w:cs="Arial"/>
                <w:sz w:val="18"/>
                <w:szCs w:val="18"/>
              </w:rPr>
            </w:pPr>
            <w:r w:rsidRPr="001265F2">
              <w:rPr>
                <w:rFonts w:ascii="Arial" w:hAnsi="Arial" w:cs="Arial"/>
                <w:sz w:val="18"/>
                <w:szCs w:val="18"/>
              </w:rPr>
              <w:t>SADC Plant Genetic Resources Centre (SPGRC)</w:t>
            </w:r>
          </w:p>
        </w:tc>
        <w:tc>
          <w:tcPr>
            <w:tcW w:w="4770" w:type="dxa"/>
          </w:tcPr>
          <w:p w14:paraId="3587F1DB" w14:textId="77777777" w:rsidR="00E72494" w:rsidRPr="00E81E76" w:rsidRDefault="00674C9D" w:rsidP="00AB66B0">
            <w:pPr>
              <w:jc w:val="both"/>
              <w:rPr>
                <w:rFonts w:ascii="Arial" w:hAnsi="Arial" w:cs="Arial"/>
                <w:sz w:val="20"/>
                <w:szCs w:val="20"/>
              </w:rPr>
            </w:pPr>
            <w:r>
              <w:rPr>
                <w:rFonts w:ascii="Arial" w:hAnsi="Arial" w:cs="Arial"/>
                <w:b/>
                <w:bCs/>
                <w:sz w:val="20"/>
                <w:szCs w:val="20"/>
              </w:rPr>
              <w:t>Resource Person</w:t>
            </w:r>
            <w:r w:rsidR="00E72494" w:rsidRPr="00E81E76">
              <w:rPr>
                <w:rFonts w:ascii="Arial" w:hAnsi="Arial" w:cs="Arial"/>
                <w:b/>
                <w:bCs/>
                <w:sz w:val="20"/>
                <w:szCs w:val="20"/>
              </w:rPr>
              <w:t xml:space="preserve"> for SADC</w:t>
            </w:r>
            <w:r w:rsidR="00AB66B0">
              <w:rPr>
                <w:rFonts w:ascii="Arial" w:hAnsi="Arial" w:cs="Arial"/>
                <w:b/>
                <w:bCs/>
                <w:sz w:val="20"/>
                <w:szCs w:val="20"/>
              </w:rPr>
              <w:t xml:space="preserve"> Plant Genetic Resources</w:t>
            </w:r>
            <w:r w:rsidR="00E72494" w:rsidRPr="00E81E76">
              <w:rPr>
                <w:rFonts w:ascii="Arial" w:hAnsi="Arial" w:cs="Arial"/>
                <w:b/>
                <w:bCs/>
                <w:sz w:val="20"/>
                <w:szCs w:val="20"/>
              </w:rPr>
              <w:t xml:space="preserve"> </w:t>
            </w:r>
            <w:r w:rsidR="00AB66B0">
              <w:rPr>
                <w:rFonts w:ascii="Arial" w:hAnsi="Arial" w:cs="Arial"/>
                <w:b/>
                <w:bCs/>
                <w:sz w:val="20"/>
                <w:szCs w:val="20"/>
              </w:rPr>
              <w:t>W</w:t>
            </w:r>
            <w:r w:rsidR="00E72494" w:rsidRPr="00E81E76">
              <w:rPr>
                <w:rFonts w:ascii="Arial" w:hAnsi="Arial" w:cs="Arial"/>
                <w:b/>
                <w:bCs/>
                <w:sz w:val="20"/>
                <w:szCs w:val="20"/>
              </w:rPr>
              <w:t xml:space="preserve">orking </w:t>
            </w:r>
            <w:r w:rsidR="00AB66B0">
              <w:rPr>
                <w:rFonts w:ascii="Arial" w:hAnsi="Arial" w:cs="Arial"/>
                <w:b/>
                <w:bCs/>
                <w:sz w:val="20"/>
                <w:szCs w:val="20"/>
              </w:rPr>
              <w:t>G</w:t>
            </w:r>
            <w:r w:rsidR="00E72494" w:rsidRPr="00E81E76">
              <w:rPr>
                <w:rFonts w:ascii="Arial" w:hAnsi="Arial" w:cs="Arial"/>
                <w:b/>
                <w:bCs/>
                <w:sz w:val="20"/>
                <w:szCs w:val="20"/>
              </w:rPr>
              <w:t>roup</w:t>
            </w:r>
            <w:r w:rsidR="00E72494" w:rsidRPr="00E81E76">
              <w:rPr>
                <w:rFonts w:ascii="Arial" w:hAnsi="Arial" w:cs="Arial"/>
                <w:bCs/>
                <w:sz w:val="20"/>
                <w:szCs w:val="20"/>
              </w:rPr>
              <w:t xml:space="preserve"> – </w:t>
            </w:r>
            <w:r w:rsidR="00E72494" w:rsidRPr="00E81E76">
              <w:rPr>
                <w:rFonts w:ascii="Arial" w:hAnsi="Arial" w:cs="Arial"/>
                <w:sz w:val="20"/>
                <w:szCs w:val="20"/>
              </w:rPr>
              <w:t>An ecogeographic study of vegetatively propagated plants {Cocoyam -</w:t>
            </w:r>
            <w:r w:rsidR="00E72494" w:rsidRPr="00E81E76">
              <w:rPr>
                <w:rFonts w:ascii="Arial" w:hAnsi="Arial" w:cs="Arial"/>
                <w:i/>
                <w:sz w:val="20"/>
                <w:szCs w:val="20"/>
              </w:rPr>
              <w:t xml:space="preserve">Xanthosoma </w:t>
            </w:r>
            <w:proofErr w:type="spellStart"/>
            <w:r w:rsidR="00E72494" w:rsidRPr="00E81E76">
              <w:rPr>
                <w:rFonts w:ascii="Arial" w:hAnsi="Arial" w:cs="Arial"/>
                <w:i/>
                <w:sz w:val="20"/>
                <w:szCs w:val="20"/>
              </w:rPr>
              <w:t>saggitifolium</w:t>
            </w:r>
            <w:proofErr w:type="spellEnd"/>
            <w:r w:rsidR="00E72494" w:rsidRPr="00E81E76">
              <w:rPr>
                <w:rFonts w:ascii="Arial" w:hAnsi="Arial" w:cs="Arial"/>
                <w:sz w:val="20"/>
                <w:szCs w:val="20"/>
              </w:rPr>
              <w:t>; Livingstone potato -</w:t>
            </w:r>
            <w:proofErr w:type="spellStart"/>
            <w:r w:rsidR="00E72494" w:rsidRPr="00E81E76">
              <w:rPr>
                <w:rFonts w:ascii="Arial" w:hAnsi="Arial" w:cs="Arial"/>
                <w:i/>
                <w:sz w:val="20"/>
                <w:szCs w:val="20"/>
              </w:rPr>
              <w:t>Plectranthus</w:t>
            </w:r>
            <w:proofErr w:type="spellEnd"/>
            <w:r w:rsidR="00E72494" w:rsidRPr="00E81E76">
              <w:rPr>
                <w:rFonts w:ascii="Arial" w:hAnsi="Arial" w:cs="Arial"/>
                <w:i/>
                <w:sz w:val="20"/>
                <w:szCs w:val="20"/>
              </w:rPr>
              <w:t xml:space="preserve"> esculentus</w:t>
            </w:r>
            <w:r w:rsidR="00E72494" w:rsidRPr="00E81E76">
              <w:rPr>
                <w:rFonts w:ascii="Arial" w:hAnsi="Arial" w:cs="Arial"/>
                <w:sz w:val="20"/>
                <w:szCs w:val="20"/>
              </w:rPr>
              <w:t xml:space="preserve">; Taro - </w:t>
            </w:r>
            <w:r w:rsidR="00E72494" w:rsidRPr="00E81E76">
              <w:rPr>
                <w:rFonts w:ascii="Arial" w:hAnsi="Arial" w:cs="Arial"/>
                <w:i/>
                <w:sz w:val="20"/>
                <w:szCs w:val="20"/>
              </w:rPr>
              <w:t>Colocasia esculenta</w:t>
            </w:r>
            <w:r w:rsidR="00E72494" w:rsidRPr="00E81E76">
              <w:rPr>
                <w:rFonts w:ascii="Arial" w:hAnsi="Arial" w:cs="Arial"/>
                <w:sz w:val="20"/>
                <w:szCs w:val="20"/>
              </w:rPr>
              <w:t xml:space="preserve">; Ground orchids - </w:t>
            </w:r>
            <w:r w:rsidR="00E72494" w:rsidRPr="00E81E76">
              <w:rPr>
                <w:rFonts w:ascii="Arial" w:hAnsi="Arial" w:cs="Arial"/>
                <w:i/>
                <w:sz w:val="20"/>
                <w:szCs w:val="20"/>
              </w:rPr>
              <w:t xml:space="preserve">Satyrium spp., </w:t>
            </w:r>
            <w:proofErr w:type="spellStart"/>
            <w:r w:rsidR="00E72494" w:rsidRPr="00E81E76">
              <w:rPr>
                <w:rFonts w:ascii="Arial" w:hAnsi="Arial" w:cs="Arial"/>
                <w:i/>
                <w:sz w:val="20"/>
                <w:szCs w:val="20"/>
              </w:rPr>
              <w:t>Disa</w:t>
            </w:r>
            <w:proofErr w:type="spellEnd"/>
            <w:r w:rsidR="00E72494" w:rsidRPr="00E81E76">
              <w:rPr>
                <w:rFonts w:ascii="Arial" w:hAnsi="Arial" w:cs="Arial"/>
                <w:i/>
                <w:sz w:val="20"/>
                <w:szCs w:val="20"/>
              </w:rPr>
              <w:t xml:space="preserve"> spp. and </w:t>
            </w:r>
            <w:proofErr w:type="spellStart"/>
            <w:r w:rsidR="00E72494" w:rsidRPr="00E81E76">
              <w:rPr>
                <w:rFonts w:ascii="Arial" w:hAnsi="Arial" w:cs="Arial"/>
                <w:i/>
                <w:sz w:val="20"/>
                <w:szCs w:val="20"/>
              </w:rPr>
              <w:t>Habenaria</w:t>
            </w:r>
            <w:proofErr w:type="spellEnd"/>
            <w:r w:rsidR="00E72494" w:rsidRPr="00E81E76">
              <w:rPr>
                <w:rFonts w:ascii="Arial" w:hAnsi="Arial" w:cs="Arial"/>
                <w:i/>
                <w:sz w:val="20"/>
                <w:szCs w:val="20"/>
              </w:rPr>
              <w:t xml:space="preserve"> spp.,</w:t>
            </w:r>
            <w:r w:rsidR="00E72494" w:rsidRPr="00E81E76">
              <w:rPr>
                <w:rFonts w:ascii="Arial" w:hAnsi="Arial" w:cs="Arial"/>
                <w:sz w:val="20"/>
                <w:szCs w:val="20"/>
              </w:rPr>
              <w:t xml:space="preserve"> and Yam - </w:t>
            </w:r>
            <w:proofErr w:type="spellStart"/>
            <w:r w:rsidR="00E72494" w:rsidRPr="00E81E76">
              <w:rPr>
                <w:rFonts w:ascii="Arial" w:hAnsi="Arial" w:cs="Arial"/>
                <w:i/>
                <w:sz w:val="20"/>
                <w:szCs w:val="20"/>
              </w:rPr>
              <w:t>Dioscorea</w:t>
            </w:r>
            <w:proofErr w:type="spellEnd"/>
            <w:r w:rsidR="00E72494" w:rsidRPr="00E81E76">
              <w:rPr>
                <w:rFonts w:ascii="Arial" w:hAnsi="Arial" w:cs="Arial"/>
                <w:i/>
                <w:sz w:val="20"/>
                <w:szCs w:val="20"/>
              </w:rPr>
              <w:t xml:space="preserve"> spp.</w:t>
            </w:r>
            <w:r w:rsidR="00E72494" w:rsidRPr="00E81E76">
              <w:rPr>
                <w:rFonts w:ascii="Arial" w:hAnsi="Arial" w:cs="Arial"/>
                <w:sz w:val="20"/>
                <w:szCs w:val="20"/>
              </w:rPr>
              <w:t xml:space="preserve">} on the SPGRC Mandate Species List occurring in Zimbabwe </w:t>
            </w:r>
          </w:p>
        </w:tc>
      </w:tr>
      <w:tr w:rsidR="00E72494" w14:paraId="27FA7766" w14:textId="77777777" w:rsidTr="00CC0E4F">
        <w:tc>
          <w:tcPr>
            <w:tcW w:w="993" w:type="dxa"/>
          </w:tcPr>
          <w:p w14:paraId="76372D4B" w14:textId="77777777" w:rsidR="00E72494" w:rsidRPr="001265F2" w:rsidRDefault="00E72494" w:rsidP="00E72492">
            <w:pPr>
              <w:rPr>
                <w:rFonts w:ascii="Arial" w:hAnsi="Arial" w:cs="Arial"/>
                <w:sz w:val="18"/>
                <w:szCs w:val="18"/>
              </w:rPr>
            </w:pPr>
            <w:r w:rsidRPr="001265F2">
              <w:rPr>
                <w:rFonts w:ascii="Arial" w:hAnsi="Arial" w:cs="Arial"/>
                <w:sz w:val="18"/>
                <w:szCs w:val="18"/>
              </w:rPr>
              <w:t>07/2003</w:t>
            </w:r>
          </w:p>
        </w:tc>
        <w:tc>
          <w:tcPr>
            <w:tcW w:w="992" w:type="dxa"/>
          </w:tcPr>
          <w:p w14:paraId="3DD1825E" w14:textId="77777777" w:rsidR="00E72494" w:rsidRPr="001265F2" w:rsidRDefault="00E72494" w:rsidP="00E72492">
            <w:pPr>
              <w:rPr>
                <w:rFonts w:ascii="Arial" w:hAnsi="Arial" w:cs="Arial"/>
                <w:sz w:val="18"/>
                <w:szCs w:val="18"/>
              </w:rPr>
            </w:pPr>
            <w:r w:rsidRPr="001265F2">
              <w:rPr>
                <w:rFonts w:ascii="Arial" w:hAnsi="Arial" w:cs="Arial"/>
                <w:sz w:val="18"/>
                <w:szCs w:val="18"/>
              </w:rPr>
              <w:t>31/2003</w:t>
            </w:r>
          </w:p>
        </w:tc>
        <w:tc>
          <w:tcPr>
            <w:tcW w:w="3302" w:type="dxa"/>
          </w:tcPr>
          <w:p w14:paraId="29832E2F" w14:textId="77777777" w:rsidR="00E72494" w:rsidRPr="001265F2" w:rsidRDefault="00E72494" w:rsidP="00E72492">
            <w:pPr>
              <w:jc w:val="both"/>
              <w:rPr>
                <w:rFonts w:ascii="Arial" w:hAnsi="Arial" w:cs="Arial"/>
                <w:sz w:val="18"/>
                <w:szCs w:val="18"/>
              </w:rPr>
            </w:pPr>
            <w:r w:rsidRPr="001265F2">
              <w:rPr>
                <w:rFonts w:ascii="Arial" w:hAnsi="Arial" w:cs="Arial"/>
                <w:sz w:val="18"/>
                <w:szCs w:val="18"/>
              </w:rPr>
              <w:t>The Biosafety Board of Zimbabwe</w:t>
            </w:r>
          </w:p>
        </w:tc>
        <w:tc>
          <w:tcPr>
            <w:tcW w:w="4770" w:type="dxa"/>
          </w:tcPr>
          <w:p w14:paraId="288F9957" w14:textId="5B281892" w:rsidR="00E72494" w:rsidRPr="00E81E76" w:rsidRDefault="003463DB" w:rsidP="00E72492">
            <w:pPr>
              <w:jc w:val="both"/>
              <w:rPr>
                <w:rFonts w:ascii="Arial" w:hAnsi="Arial" w:cs="Arial"/>
                <w:bCs/>
                <w:sz w:val="20"/>
                <w:szCs w:val="20"/>
              </w:rPr>
            </w:pPr>
            <w:r>
              <w:rPr>
                <w:rFonts w:ascii="Arial" w:hAnsi="Arial" w:cs="Arial"/>
                <w:b/>
                <w:bCs/>
                <w:sz w:val="20"/>
                <w:szCs w:val="20"/>
              </w:rPr>
              <w:t>Resource Person/</w:t>
            </w:r>
            <w:r w:rsidR="0033115B">
              <w:rPr>
                <w:rFonts w:ascii="Arial" w:hAnsi="Arial" w:cs="Arial"/>
                <w:b/>
                <w:bCs/>
                <w:sz w:val="20"/>
                <w:szCs w:val="20"/>
              </w:rPr>
              <w:t>Consultant</w:t>
            </w:r>
            <w:r w:rsidR="00E72494" w:rsidRPr="00E81E76">
              <w:rPr>
                <w:rFonts w:ascii="Arial" w:hAnsi="Arial" w:cs="Arial"/>
                <w:bCs/>
                <w:sz w:val="20"/>
                <w:szCs w:val="20"/>
              </w:rPr>
              <w:t xml:space="preserve"> – The Extent and Impact of release of Living Modified Organisms {LMOs} in Zimbabwe.</w:t>
            </w:r>
          </w:p>
        </w:tc>
      </w:tr>
      <w:tr w:rsidR="00E72494" w14:paraId="2A9585DB" w14:textId="77777777" w:rsidTr="00CC0E4F">
        <w:tc>
          <w:tcPr>
            <w:tcW w:w="993" w:type="dxa"/>
          </w:tcPr>
          <w:p w14:paraId="4EC340E5" w14:textId="77777777" w:rsidR="00E72494" w:rsidRPr="001265F2" w:rsidRDefault="00E72494" w:rsidP="00E72492">
            <w:pPr>
              <w:rPr>
                <w:rFonts w:ascii="Arial" w:hAnsi="Arial" w:cs="Arial"/>
                <w:sz w:val="18"/>
                <w:szCs w:val="18"/>
              </w:rPr>
            </w:pPr>
            <w:r w:rsidRPr="001265F2">
              <w:rPr>
                <w:rFonts w:ascii="Arial" w:hAnsi="Arial" w:cs="Arial"/>
                <w:sz w:val="18"/>
                <w:szCs w:val="18"/>
              </w:rPr>
              <w:t>01/2003</w:t>
            </w:r>
          </w:p>
        </w:tc>
        <w:tc>
          <w:tcPr>
            <w:tcW w:w="992" w:type="dxa"/>
          </w:tcPr>
          <w:p w14:paraId="339D7DEA" w14:textId="77777777" w:rsidR="00E72494" w:rsidRPr="001265F2" w:rsidRDefault="00E72494" w:rsidP="00E72492">
            <w:pPr>
              <w:rPr>
                <w:rFonts w:ascii="Arial" w:hAnsi="Arial" w:cs="Arial"/>
                <w:sz w:val="18"/>
                <w:szCs w:val="18"/>
              </w:rPr>
            </w:pPr>
            <w:r w:rsidRPr="001265F2">
              <w:rPr>
                <w:rFonts w:ascii="Arial" w:hAnsi="Arial" w:cs="Arial"/>
                <w:sz w:val="18"/>
                <w:szCs w:val="18"/>
              </w:rPr>
              <w:t>12/2004</w:t>
            </w:r>
          </w:p>
        </w:tc>
        <w:tc>
          <w:tcPr>
            <w:tcW w:w="3302" w:type="dxa"/>
          </w:tcPr>
          <w:p w14:paraId="3BF442FD" w14:textId="77777777" w:rsidR="00E72494" w:rsidRPr="001265F2" w:rsidRDefault="00E72494" w:rsidP="00E72492">
            <w:pPr>
              <w:jc w:val="both"/>
              <w:rPr>
                <w:rFonts w:ascii="Arial" w:hAnsi="Arial" w:cs="Arial"/>
                <w:sz w:val="18"/>
                <w:szCs w:val="18"/>
              </w:rPr>
            </w:pPr>
            <w:r w:rsidRPr="001265F2">
              <w:rPr>
                <w:rFonts w:ascii="Arial" w:hAnsi="Arial" w:cs="Arial"/>
                <w:sz w:val="18"/>
                <w:szCs w:val="18"/>
              </w:rPr>
              <w:t>International Plant Genetic Resources Institute (IPGRI)</w:t>
            </w:r>
          </w:p>
        </w:tc>
        <w:tc>
          <w:tcPr>
            <w:tcW w:w="4770" w:type="dxa"/>
          </w:tcPr>
          <w:p w14:paraId="24BABA9B" w14:textId="77777777" w:rsidR="00E72494" w:rsidRPr="00E81E76" w:rsidRDefault="00E72494" w:rsidP="00E72492">
            <w:pPr>
              <w:jc w:val="both"/>
              <w:rPr>
                <w:rFonts w:ascii="Arial" w:hAnsi="Arial" w:cs="Arial"/>
                <w:bCs/>
                <w:sz w:val="20"/>
                <w:szCs w:val="20"/>
              </w:rPr>
            </w:pPr>
            <w:r w:rsidRPr="00E81E76">
              <w:rPr>
                <w:rFonts w:ascii="Arial" w:hAnsi="Arial" w:cs="Arial"/>
                <w:bCs/>
                <w:sz w:val="20"/>
                <w:szCs w:val="20"/>
              </w:rPr>
              <w:t>Principal Research Scientist for donor funded project – Community Gene banking in Zimbabwe</w:t>
            </w:r>
          </w:p>
        </w:tc>
      </w:tr>
      <w:tr w:rsidR="00E72494" w14:paraId="5F940982" w14:textId="77777777" w:rsidTr="00CC0E4F">
        <w:tc>
          <w:tcPr>
            <w:tcW w:w="993" w:type="dxa"/>
          </w:tcPr>
          <w:p w14:paraId="453CE937" w14:textId="77777777" w:rsidR="00E72494" w:rsidRPr="001265F2" w:rsidRDefault="00E72494" w:rsidP="00E72492">
            <w:pPr>
              <w:rPr>
                <w:rFonts w:ascii="Arial" w:hAnsi="Arial" w:cs="Arial"/>
                <w:sz w:val="18"/>
                <w:szCs w:val="18"/>
              </w:rPr>
            </w:pPr>
            <w:r w:rsidRPr="001265F2">
              <w:rPr>
                <w:rFonts w:ascii="Arial" w:hAnsi="Arial" w:cs="Arial"/>
                <w:sz w:val="18"/>
                <w:szCs w:val="18"/>
              </w:rPr>
              <w:t>08/2002</w:t>
            </w:r>
          </w:p>
        </w:tc>
        <w:tc>
          <w:tcPr>
            <w:tcW w:w="992" w:type="dxa"/>
          </w:tcPr>
          <w:p w14:paraId="4CCBC7D5" w14:textId="77777777" w:rsidR="00E72494" w:rsidRPr="001265F2" w:rsidRDefault="00E72494" w:rsidP="00E72492">
            <w:pPr>
              <w:rPr>
                <w:rFonts w:ascii="Arial" w:hAnsi="Arial" w:cs="Arial"/>
                <w:sz w:val="18"/>
                <w:szCs w:val="18"/>
              </w:rPr>
            </w:pPr>
            <w:r w:rsidRPr="001265F2">
              <w:rPr>
                <w:rFonts w:ascii="Arial" w:hAnsi="Arial" w:cs="Arial"/>
                <w:sz w:val="18"/>
                <w:szCs w:val="18"/>
              </w:rPr>
              <w:t>12/2003</w:t>
            </w:r>
          </w:p>
        </w:tc>
        <w:tc>
          <w:tcPr>
            <w:tcW w:w="3302" w:type="dxa"/>
          </w:tcPr>
          <w:p w14:paraId="40BE22F3" w14:textId="77777777" w:rsidR="00E72494" w:rsidRPr="001265F2" w:rsidRDefault="00E72494" w:rsidP="00E72492">
            <w:pPr>
              <w:jc w:val="both"/>
              <w:rPr>
                <w:rFonts w:ascii="Arial" w:hAnsi="Arial" w:cs="Arial"/>
                <w:sz w:val="18"/>
                <w:szCs w:val="18"/>
              </w:rPr>
            </w:pPr>
            <w:r w:rsidRPr="001265F2">
              <w:rPr>
                <w:rFonts w:ascii="Arial" w:hAnsi="Arial" w:cs="Arial"/>
                <w:sz w:val="18"/>
                <w:szCs w:val="18"/>
              </w:rPr>
              <w:t>Department of Crop Science, University of Zimbabwe</w:t>
            </w:r>
          </w:p>
        </w:tc>
        <w:tc>
          <w:tcPr>
            <w:tcW w:w="4770" w:type="dxa"/>
          </w:tcPr>
          <w:p w14:paraId="594FA5AF" w14:textId="77777777" w:rsidR="00E72494" w:rsidRPr="00E81E76" w:rsidRDefault="00E72494" w:rsidP="006A4526">
            <w:pPr>
              <w:jc w:val="both"/>
              <w:rPr>
                <w:rFonts w:ascii="Arial" w:hAnsi="Arial" w:cs="Arial"/>
                <w:sz w:val="20"/>
                <w:szCs w:val="20"/>
              </w:rPr>
            </w:pPr>
            <w:r w:rsidRPr="00E81E76">
              <w:rPr>
                <w:rFonts w:ascii="Arial" w:hAnsi="Arial" w:cs="Arial"/>
                <w:b/>
                <w:bCs/>
                <w:sz w:val="20"/>
                <w:szCs w:val="20"/>
              </w:rPr>
              <w:t>Resource Person for UZ Crop Science</w:t>
            </w:r>
            <w:r w:rsidRPr="00E81E76">
              <w:rPr>
                <w:rFonts w:ascii="Arial" w:hAnsi="Arial" w:cs="Arial"/>
                <w:bCs/>
                <w:sz w:val="20"/>
                <w:szCs w:val="20"/>
              </w:rPr>
              <w:t xml:space="preserve"> – </w:t>
            </w:r>
            <w:r w:rsidRPr="00E81E76">
              <w:rPr>
                <w:rFonts w:ascii="Arial" w:hAnsi="Arial" w:cs="Arial"/>
                <w:sz w:val="20"/>
                <w:szCs w:val="20"/>
              </w:rPr>
              <w:t xml:space="preserve">Semester option on Plant </w:t>
            </w:r>
            <w:r w:rsidR="006A4526">
              <w:rPr>
                <w:rFonts w:ascii="Arial" w:hAnsi="Arial" w:cs="Arial"/>
                <w:sz w:val="20"/>
                <w:szCs w:val="20"/>
              </w:rPr>
              <w:t>G</w:t>
            </w:r>
            <w:r w:rsidRPr="00E81E76">
              <w:rPr>
                <w:rFonts w:ascii="Arial" w:hAnsi="Arial" w:cs="Arial"/>
                <w:sz w:val="20"/>
                <w:szCs w:val="20"/>
              </w:rPr>
              <w:t xml:space="preserve">enetic Resources for Master of Science in Plant Breeding </w:t>
            </w:r>
          </w:p>
        </w:tc>
      </w:tr>
      <w:tr w:rsidR="00E72494" w14:paraId="31D7A8C7" w14:textId="77777777" w:rsidTr="00CC0E4F">
        <w:tc>
          <w:tcPr>
            <w:tcW w:w="993" w:type="dxa"/>
          </w:tcPr>
          <w:p w14:paraId="4D3D9F63" w14:textId="77777777" w:rsidR="00E72494" w:rsidRPr="001265F2" w:rsidRDefault="00E72494" w:rsidP="00E72492">
            <w:pPr>
              <w:rPr>
                <w:rFonts w:ascii="Arial" w:hAnsi="Arial" w:cs="Arial"/>
                <w:sz w:val="18"/>
                <w:szCs w:val="18"/>
              </w:rPr>
            </w:pPr>
            <w:r w:rsidRPr="001265F2">
              <w:rPr>
                <w:rFonts w:ascii="Arial" w:hAnsi="Arial" w:cs="Arial"/>
                <w:sz w:val="18"/>
                <w:szCs w:val="18"/>
              </w:rPr>
              <w:t>01/2002</w:t>
            </w:r>
          </w:p>
        </w:tc>
        <w:tc>
          <w:tcPr>
            <w:tcW w:w="992" w:type="dxa"/>
          </w:tcPr>
          <w:p w14:paraId="501866AA" w14:textId="77777777" w:rsidR="00E72494" w:rsidRPr="001265F2" w:rsidRDefault="00E72494" w:rsidP="00E72492">
            <w:pPr>
              <w:rPr>
                <w:rFonts w:ascii="Arial" w:hAnsi="Arial" w:cs="Arial"/>
                <w:sz w:val="18"/>
                <w:szCs w:val="18"/>
              </w:rPr>
            </w:pPr>
            <w:r w:rsidRPr="001265F2">
              <w:rPr>
                <w:rFonts w:ascii="Arial" w:hAnsi="Arial" w:cs="Arial"/>
                <w:sz w:val="18"/>
                <w:szCs w:val="18"/>
              </w:rPr>
              <w:t>09/2004</w:t>
            </w:r>
          </w:p>
        </w:tc>
        <w:tc>
          <w:tcPr>
            <w:tcW w:w="3302" w:type="dxa"/>
          </w:tcPr>
          <w:p w14:paraId="53276F75" w14:textId="77777777" w:rsidR="00E72494" w:rsidRPr="001265F2" w:rsidRDefault="00E72494" w:rsidP="00E72492">
            <w:pPr>
              <w:jc w:val="both"/>
              <w:rPr>
                <w:rFonts w:ascii="Arial" w:hAnsi="Arial" w:cs="Arial"/>
                <w:sz w:val="18"/>
                <w:szCs w:val="18"/>
              </w:rPr>
            </w:pPr>
            <w:r w:rsidRPr="001265F2">
              <w:rPr>
                <w:rFonts w:ascii="Arial" w:hAnsi="Arial" w:cs="Arial"/>
                <w:sz w:val="18"/>
                <w:szCs w:val="18"/>
              </w:rPr>
              <w:t xml:space="preserve">International Plant Genetic Resources Institute (IPGRI) and Food Agriculture </w:t>
            </w:r>
            <w:r w:rsidR="00D52064" w:rsidRPr="001265F2">
              <w:rPr>
                <w:rFonts w:ascii="Arial" w:hAnsi="Arial" w:cs="Arial"/>
                <w:sz w:val="18"/>
                <w:szCs w:val="18"/>
              </w:rPr>
              <w:t>Organization</w:t>
            </w:r>
            <w:r w:rsidRPr="001265F2">
              <w:rPr>
                <w:rFonts w:ascii="Arial" w:hAnsi="Arial" w:cs="Arial"/>
                <w:sz w:val="18"/>
                <w:szCs w:val="18"/>
              </w:rPr>
              <w:t xml:space="preserve"> of the United Nations (FAO) and IFAD.</w:t>
            </w:r>
          </w:p>
        </w:tc>
        <w:tc>
          <w:tcPr>
            <w:tcW w:w="4770" w:type="dxa"/>
          </w:tcPr>
          <w:p w14:paraId="2AEBC455" w14:textId="77777777" w:rsidR="00E72494" w:rsidRPr="00E81E76" w:rsidRDefault="00E72494" w:rsidP="00E72492">
            <w:pPr>
              <w:jc w:val="both"/>
              <w:rPr>
                <w:rFonts w:ascii="Arial" w:hAnsi="Arial" w:cs="Arial"/>
                <w:bCs/>
                <w:sz w:val="20"/>
                <w:szCs w:val="20"/>
              </w:rPr>
            </w:pPr>
            <w:r w:rsidRPr="00E81E76">
              <w:rPr>
                <w:rFonts w:ascii="Arial" w:hAnsi="Arial" w:cs="Arial"/>
                <w:b/>
                <w:bCs/>
                <w:sz w:val="20"/>
                <w:szCs w:val="20"/>
              </w:rPr>
              <w:t>National Coordinator and Principal Research Scientist for donor funded project</w:t>
            </w:r>
            <w:r w:rsidRPr="00E81E76">
              <w:rPr>
                <w:rFonts w:ascii="Arial" w:hAnsi="Arial" w:cs="Arial"/>
                <w:bCs/>
                <w:sz w:val="20"/>
                <w:szCs w:val="20"/>
              </w:rPr>
              <w:t xml:space="preserve"> – </w:t>
            </w:r>
            <w:r w:rsidRPr="00E81E76">
              <w:rPr>
                <w:rFonts w:ascii="Arial" w:hAnsi="Arial" w:cs="Arial"/>
                <w:sz w:val="20"/>
                <w:szCs w:val="20"/>
              </w:rPr>
              <w:t xml:space="preserve">Development of strategies for </w:t>
            </w:r>
            <w:r w:rsidRPr="00E81E76">
              <w:rPr>
                <w:rFonts w:ascii="Arial" w:hAnsi="Arial" w:cs="Arial"/>
                <w:i/>
                <w:iCs/>
                <w:sz w:val="20"/>
                <w:szCs w:val="20"/>
              </w:rPr>
              <w:t>in-situ</w:t>
            </w:r>
            <w:r w:rsidRPr="00E81E76">
              <w:rPr>
                <w:rFonts w:ascii="Arial" w:hAnsi="Arial" w:cs="Arial"/>
                <w:sz w:val="20"/>
                <w:szCs w:val="20"/>
              </w:rPr>
              <w:t xml:space="preserve"> conservation of plant genetic resources in semi-arid areas and/or desert margins of Zimbabwe</w:t>
            </w:r>
          </w:p>
        </w:tc>
      </w:tr>
    </w:tbl>
    <w:p w14:paraId="3972A11A" w14:textId="77777777" w:rsidR="00134ACD" w:rsidRDefault="00134ACD" w:rsidP="00134ACD">
      <w:pPr>
        <w:rPr>
          <w:rFonts w:ascii="Arial" w:hAnsi="Arial" w:cs="Arial"/>
          <w:b/>
          <w:bCs/>
          <w:sz w:val="22"/>
        </w:rPr>
      </w:pPr>
    </w:p>
    <w:p w14:paraId="7D9B2EDE" w14:textId="77777777" w:rsidR="00FA2AE5" w:rsidRDefault="00FA2AE5" w:rsidP="00134ACD">
      <w:pPr>
        <w:rPr>
          <w:rFonts w:ascii="Arial" w:hAnsi="Arial" w:cs="Arial"/>
          <w:b/>
          <w:bCs/>
          <w:sz w:val="22"/>
        </w:rPr>
      </w:pPr>
    </w:p>
    <w:p w14:paraId="45620557" w14:textId="77777777" w:rsidR="00571E12" w:rsidRDefault="00571E12">
      <w:pPr>
        <w:numPr>
          <w:ilvl w:val="0"/>
          <w:numId w:val="1"/>
        </w:numPr>
        <w:rPr>
          <w:rFonts w:ascii="Arial" w:hAnsi="Arial" w:cs="Arial"/>
          <w:b/>
          <w:bCs/>
          <w:sz w:val="22"/>
        </w:rPr>
      </w:pPr>
      <w:r>
        <w:rPr>
          <w:rFonts w:ascii="Arial" w:hAnsi="Arial" w:cs="Arial"/>
          <w:b/>
          <w:bCs/>
          <w:sz w:val="22"/>
        </w:rPr>
        <w:t>AWARDS</w:t>
      </w:r>
      <w:r w:rsidR="005663EF">
        <w:rPr>
          <w:rFonts w:ascii="Arial" w:hAnsi="Arial" w:cs="Arial"/>
          <w:b/>
          <w:bCs/>
          <w:sz w:val="22"/>
        </w:rPr>
        <w:t xml:space="preserve"> AND EXCHANGE PROGRAMMES</w:t>
      </w:r>
    </w:p>
    <w:p w14:paraId="5C73BCD6" w14:textId="77777777" w:rsidR="00571E12" w:rsidRDefault="00571E12">
      <w:pPr>
        <w:rPr>
          <w:rFonts w:ascii="Arial" w:hAnsi="Arial" w:cs="Arial"/>
          <w:b/>
          <w:bCs/>
          <w:sz w:val="22"/>
        </w:rPr>
      </w:pPr>
    </w:p>
    <w:p w14:paraId="5F203C9A" w14:textId="77777777" w:rsidR="00571E12" w:rsidRPr="00FE7555" w:rsidRDefault="00571E12" w:rsidP="00AE697A">
      <w:pPr>
        <w:numPr>
          <w:ilvl w:val="0"/>
          <w:numId w:val="10"/>
        </w:numPr>
        <w:tabs>
          <w:tab w:val="num" w:pos="1440"/>
        </w:tabs>
        <w:rPr>
          <w:color w:val="000000"/>
          <w:spacing w:val="-2"/>
        </w:rPr>
      </w:pPr>
      <w:r w:rsidRPr="00FE7555">
        <w:rPr>
          <w:bCs/>
        </w:rPr>
        <w:t>IFAR FELLOWSHIP AWARD 2005</w:t>
      </w:r>
      <w:r w:rsidRPr="00FE7555">
        <w:rPr>
          <w:b/>
        </w:rPr>
        <w:t xml:space="preserve"> – </w:t>
      </w:r>
      <w:r w:rsidRPr="00FE7555">
        <w:rPr>
          <w:spacing w:val="-2"/>
        </w:rPr>
        <w:t>The award was for a research project entitled “Initiation of Community Conservation of Indigenous Forest Species</w:t>
      </w:r>
      <w:r w:rsidRPr="00FE7555">
        <w:rPr>
          <w:color w:val="000000"/>
          <w:spacing w:val="-2"/>
        </w:rPr>
        <w:t>" under the supervision of IPGRI-SSA.</w:t>
      </w:r>
    </w:p>
    <w:p w14:paraId="72C1B822" w14:textId="77777777" w:rsidR="00571E12" w:rsidRPr="00FE7555" w:rsidRDefault="00571E12" w:rsidP="00AE697A">
      <w:pPr>
        <w:numPr>
          <w:ilvl w:val="0"/>
          <w:numId w:val="10"/>
        </w:numPr>
        <w:tabs>
          <w:tab w:val="num" w:pos="1440"/>
        </w:tabs>
      </w:pPr>
      <w:r w:rsidRPr="00FE7555">
        <w:rPr>
          <w:bCs/>
        </w:rPr>
        <w:t>EARTH FELLOWSHIP AWARD 1998</w:t>
      </w:r>
      <w:r w:rsidRPr="00FE7555">
        <w:rPr>
          <w:b/>
        </w:rPr>
        <w:t xml:space="preserve"> – </w:t>
      </w:r>
      <w:r w:rsidRPr="00FE7555">
        <w:t xml:space="preserve">The Award was supported by the European Commission to participate on Cameroon’s Rain Forest led by the </w:t>
      </w:r>
      <w:proofErr w:type="spellStart"/>
      <w:r w:rsidRPr="00FE7555">
        <w:t>Earthwatch</w:t>
      </w:r>
      <w:proofErr w:type="spellEnd"/>
      <w:r w:rsidRPr="00FE7555">
        <w:t xml:space="preserve"> Institute and Royal Botanic Gardens, Kew.</w:t>
      </w:r>
    </w:p>
    <w:p w14:paraId="0CC1E88A" w14:textId="77777777" w:rsidR="00571E12" w:rsidRPr="005663EF" w:rsidRDefault="006F3D65" w:rsidP="00AE697A">
      <w:pPr>
        <w:widowControl w:val="0"/>
        <w:numPr>
          <w:ilvl w:val="0"/>
          <w:numId w:val="10"/>
        </w:numPr>
        <w:rPr>
          <w:b/>
        </w:rPr>
      </w:pPr>
      <w:proofErr w:type="spellStart"/>
      <w:r w:rsidRPr="00FE7555">
        <w:t>Henrikssons</w:t>
      </w:r>
      <w:proofErr w:type="spellEnd"/>
      <w:r w:rsidRPr="00FE7555">
        <w:t xml:space="preserve"> scholarship fund worth 20,745 Swedish </w:t>
      </w:r>
      <w:proofErr w:type="spellStart"/>
      <w:r w:rsidRPr="00FE7555">
        <w:t>kronors</w:t>
      </w:r>
      <w:proofErr w:type="spellEnd"/>
      <w:r w:rsidRPr="00FE7555">
        <w:t xml:space="preserve"> – The award was </w:t>
      </w:r>
      <w:r w:rsidR="00FE7555" w:rsidRPr="00FE7555">
        <w:t xml:space="preserve">given </w:t>
      </w:r>
      <w:r w:rsidRPr="00FE7555">
        <w:t>to meet travel and accommodation costs for attending t</w:t>
      </w:r>
      <w:r w:rsidRPr="00FE7555">
        <w:rPr>
          <w:bCs/>
        </w:rPr>
        <w:t xml:space="preserve">he </w:t>
      </w:r>
      <w:r w:rsidRPr="00FE7555">
        <w:t>28th International Horticulture Congress (IHC), 22-27 August 2010 in Lisbon</w:t>
      </w:r>
      <w:r w:rsidR="00FE7555" w:rsidRPr="00FE7555">
        <w:t>, where I presented a poster and a short oral presentation</w:t>
      </w:r>
      <w:r w:rsidRPr="00FE7555">
        <w:t>.</w:t>
      </w:r>
    </w:p>
    <w:p w14:paraId="0602B719" w14:textId="77777777" w:rsidR="005663EF" w:rsidRDefault="00D30609" w:rsidP="00AE697A">
      <w:pPr>
        <w:widowControl w:val="0"/>
        <w:numPr>
          <w:ilvl w:val="0"/>
          <w:numId w:val="10"/>
        </w:numPr>
      </w:pPr>
      <w:r w:rsidRPr="00D30609">
        <w:t xml:space="preserve">A six-months </w:t>
      </w:r>
      <w:r w:rsidR="005663EF" w:rsidRPr="00D30609">
        <w:t xml:space="preserve">Swedish University of Agricultural Sciences (SLU) Teacher and Researcher Exchange </w:t>
      </w:r>
      <w:proofErr w:type="spellStart"/>
      <w:r w:rsidR="005663EF" w:rsidRPr="00D30609">
        <w:t>Programme</w:t>
      </w:r>
      <w:proofErr w:type="spellEnd"/>
      <w:r w:rsidR="005663EF" w:rsidRPr="00D30609">
        <w:t xml:space="preserve"> on Transfer of Modern Techniques and methods, good practice and quality in research – Laboratory molecular research</w:t>
      </w:r>
      <w:r w:rsidRPr="00D30609">
        <w:t>, from June to December 2014</w:t>
      </w:r>
      <w:r w:rsidR="005663EF" w:rsidRPr="00D30609">
        <w:t xml:space="preserve">. </w:t>
      </w:r>
    </w:p>
    <w:p w14:paraId="31370011" w14:textId="77777777" w:rsidR="004E72DB" w:rsidRPr="00D30609" w:rsidRDefault="005138C8" w:rsidP="00AE697A">
      <w:pPr>
        <w:widowControl w:val="0"/>
        <w:numPr>
          <w:ilvl w:val="0"/>
          <w:numId w:val="10"/>
        </w:numPr>
      </w:pPr>
      <w:r>
        <w:lastRenderedPageBreak/>
        <w:t>ZAMA 2019 AWARD – ZIMLIFE AGRICULTURAL MERIT AWARD.</w:t>
      </w:r>
    </w:p>
    <w:p w14:paraId="260A58AE" w14:textId="77777777" w:rsidR="00B570DB" w:rsidRPr="00FE7555" w:rsidRDefault="00B570DB" w:rsidP="00B570DB">
      <w:pPr>
        <w:widowControl w:val="0"/>
        <w:ind w:left="720"/>
        <w:rPr>
          <w:b/>
        </w:rPr>
      </w:pPr>
    </w:p>
    <w:p w14:paraId="75F8D024" w14:textId="77777777" w:rsidR="00B570DB" w:rsidRDefault="00B570DB" w:rsidP="00B570DB">
      <w:pPr>
        <w:numPr>
          <w:ilvl w:val="0"/>
          <w:numId w:val="1"/>
        </w:numPr>
        <w:rPr>
          <w:rFonts w:ascii="Arial" w:hAnsi="Arial" w:cs="Arial"/>
          <w:b/>
          <w:bCs/>
          <w:sz w:val="22"/>
        </w:rPr>
      </w:pPr>
      <w:r>
        <w:rPr>
          <w:rFonts w:ascii="Arial" w:hAnsi="Arial" w:cs="Arial"/>
          <w:b/>
          <w:bCs/>
          <w:sz w:val="22"/>
        </w:rPr>
        <w:t>SCIENTIFIC PAPER REVIEWER</w:t>
      </w:r>
    </w:p>
    <w:p w14:paraId="6555F979" w14:textId="77777777" w:rsidR="00B570DB" w:rsidRDefault="00B570DB" w:rsidP="00B570DB">
      <w:pPr>
        <w:rPr>
          <w:rFonts w:ascii="Arial" w:hAnsi="Arial" w:cs="Arial"/>
          <w:b/>
          <w:bCs/>
          <w:sz w:val="22"/>
        </w:rPr>
      </w:pPr>
    </w:p>
    <w:p w14:paraId="2E5095AA" w14:textId="77777777" w:rsidR="00BF7461" w:rsidRPr="004C6A13" w:rsidRDefault="00BF7461" w:rsidP="00AE697A">
      <w:pPr>
        <w:numPr>
          <w:ilvl w:val="0"/>
          <w:numId w:val="11"/>
        </w:numPr>
        <w:tabs>
          <w:tab w:val="num" w:pos="1440"/>
        </w:tabs>
      </w:pPr>
      <w:r w:rsidRPr="004C6A13">
        <w:rPr>
          <w:bCs/>
        </w:rPr>
        <w:t xml:space="preserve">University of Witwatersrand (Donald </w:t>
      </w:r>
      <w:proofErr w:type="spellStart"/>
      <w:r w:rsidRPr="004C6A13">
        <w:rPr>
          <w:bCs/>
        </w:rPr>
        <w:t>Mccallum</w:t>
      </w:r>
      <w:proofErr w:type="spellEnd"/>
      <w:r w:rsidRPr="004C6A13">
        <w:rPr>
          <w:bCs/>
        </w:rPr>
        <w:t xml:space="preserve">) </w:t>
      </w:r>
      <w:r w:rsidRPr="004C6A13">
        <w:rPr>
          <w:b/>
        </w:rPr>
        <w:t xml:space="preserve">– Review of </w:t>
      </w:r>
      <w:proofErr w:type="spellStart"/>
      <w:r w:rsidRPr="004C6A13">
        <w:rPr>
          <w:b/>
        </w:rPr>
        <w:t>Loranthaceae</w:t>
      </w:r>
      <w:proofErr w:type="spellEnd"/>
      <w:r w:rsidRPr="004C6A13">
        <w:rPr>
          <w:b/>
        </w:rPr>
        <w:t xml:space="preserve"> and </w:t>
      </w:r>
      <w:proofErr w:type="spellStart"/>
      <w:r w:rsidRPr="004C6A13">
        <w:rPr>
          <w:b/>
        </w:rPr>
        <w:t>Viscaceae</w:t>
      </w:r>
      <w:proofErr w:type="spellEnd"/>
      <w:r w:rsidRPr="004C6A13">
        <w:t>.</w:t>
      </w:r>
    </w:p>
    <w:p w14:paraId="648A5427" w14:textId="77777777" w:rsidR="00B570DB" w:rsidRPr="004C6A13" w:rsidRDefault="00B570DB" w:rsidP="00AE697A">
      <w:pPr>
        <w:numPr>
          <w:ilvl w:val="0"/>
          <w:numId w:val="11"/>
        </w:numPr>
        <w:tabs>
          <w:tab w:val="num" w:pos="1440"/>
        </w:tabs>
        <w:rPr>
          <w:color w:val="000000"/>
          <w:spacing w:val="-2"/>
        </w:rPr>
      </w:pPr>
      <w:r w:rsidRPr="004C6A13">
        <w:rPr>
          <w:b/>
          <w:bCs/>
        </w:rPr>
        <w:t>African Journal of Plant Sciences</w:t>
      </w:r>
      <w:r w:rsidRPr="004C6A13">
        <w:rPr>
          <w:b/>
        </w:rPr>
        <w:t xml:space="preserve"> – </w:t>
      </w:r>
      <w:r w:rsidRPr="004C6A13">
        <w:t xml:space="preserve">Nov 2010 reviewed a scientific </w:t>
      </w:r>
      <w:r w:rsidR="004C6A13" w:rsidRPr="004C6A13">
        <w:t>manuscript</w:t>
      </w:r>
      <w:r w:rsidRPr="004C6A13">
        <w:t xml:space="preserve"> entitled ‘Diversity of landraces, agricultural </w:t>
      </w:r>
      <w:proofErr w:type="spellStart"/>
      <w:r w:rsidRPr="004C6A13">
        <w:t>practises</w:t>
      </w:r>
      <w:proofErr w:type="spellEnd"/>
      <w:r w:rsidRPr="004C6A13">
        <w:t xml:space="preserve"> and traditional uses of watermelon (</w:t>
      </w:r>
      <w:r w:rsidRPr="004C6A13">
        <w:rPr>
          <w:i/>
        </w:rPr>
        <w:t xml:space="preserve">Citrullus </w:t>
      </w:r>
      <w:proofErr w:type="spellStart"/>
      <w:r w:rsidRPr="004C6A13">
        <w:rPr>
          <w:i/>
        </w:rPr>
        <w:t>lanatus</w:t>
      </w:r>
      <w:proofErr w:type="spellEnd"/>
      <w:r w:rsidRPr="004C6A13">
        <w:t>) in Mozambique’</w:t>
      </w:r>
      <w:r w:rsidRPr="004C6A13">
        <w:rPr>
          <w:color w:val="000000"/>
          <w:spacing w:val="-2"/>
        </w:rPr>
        <w:t>.</w:t>
      </w:r>
    </w:p>
    <w:p w14:paraId="29CB3B41" w14:textId="77777777" w:rsidR="004C6A13" w:rsidRPr="004C6A13" w:rsidRDefault="00960CD6" w:rsidP="00AE697A">
      <w:pPr>
        <w:numPr>
          <w:ilvl w:val="0"/>
          <w:numId w:val="11"/>
        </w:numPr>
        <w:tabs>
          <w:tab w:val="num" w:pos="1440"/>
        </w:tabs>
        <w:rPr>
          <w:b/>
        </w:rPr>
      </w:pPr>
      <w:r w:rsidRPr="004C6A13">
        <w:rPr>
          <w:b/>
        </w:rPr>
        <w:t>International Journal of Biodiversity and Conservation</w:t>
      </w:r>
      <w:r w:rsidRPr="004C6A13">
        <w:t xml:space="preserve"> </w:t>
      </w:r>
      <w:r w:rsidR="00F61485" w:rsidRPr="004C6A13">
        <w:rPr>
          <w:color w:val="000000"/>
          <w:spacing w:val="-2"/>
        </w:rPr>
        <w:t>–</w:t>
      </w:r>
      <w:r w:rsidRPr="004C6A13">
        <w:rPr>
          <w:color w:val="000000"/>
          <w:spacing w:val="-2"/>
        </w:rPr>
        <w:t xml:space="preserve"> October 2011</w:t>
      </w:r>
      <w:r w:rsidR="008D3B36">
        <w:rPr>
          <w:color w:val="000000"/>
          <w:spacing w:val="-2"/>
        </w:rPr>
        <w:t xml:space="preserve"> and February </w:t>
      </w:r>
      <w:r w:rsidR="00805F7B">
        <w:rPr>
          <w:color w:val="000000"/>
          <w:spacing w:val="-2"/>
        </w:rPr>
        <w:t xml:space="preserve">2012 </w:t>
      </w:r>
      <w:r w:rsidR="00805F7B" w:rsidRPr="004C6A13">
        <w:rPr>
          <w:color w:val="000000"/>
          <w:spacing w:val="-2"/>
        </w:rPr>
        <w:t>reviewed</w:t>
      </w:r>
      <w:r w:rsidRPr="004C6A13">
        <w:rPr>
          <w:color w:val="000000"/>
          <w:spacing w:val="-2"/>
        </w:rPr>
        <w:t xml:space="preserve"> a scientific </w:t>
      </w:r>
      <w:r w:rsidR="004C6A13" w:rsidRPr="004C6A13">
        <w:rPr>
          <w:color w:val="000000"/>
          <w:spacing w:val="-2"/>
        </w:rPr>
        <w:t>manuscript</w:t>
      </w:r>
      <w:r w:rsidRPr="004C6A13">
        <w:rPr>
          <w:color w:val="000000"/>
          <w:spacing w:val="-2"/>
        </w:rPr>
        <w:t xml:space="preserve"> entitled </w:t>
      </w:r>
      <w:r w:rsidR="0074052F" w:rsidRPr="004C6A13">
        <w:rPr>
          <w:color w:val="000000"/>
          <w:spacing w:val="-2"/>
        </w:rPr>
        <w:t>‘</w:t>
      </w:r>
      <w:r w:rsidRPr="008D3B36">
        <w:rPr>
          <w:b/>
          <w:noProof/>
          <w:lang w:val="en-GB"/>
        </w:rPr>
        <w:t>Traditional uses and cultivation of indigenous watermelons (</w:t>
      </w:r>
      <w:r w:rsidRPr="008D3B36">
        <w:rPr>
          <w:rStyle w:val="Style3Char"/>
          <w:rFonts w:ascii="Times New Roman" w:hAnsi="Times New Roman"/>
          <w:b w:val="0"/>
          <w:noProof/>
          <w:szCs w:val="24"/>
          <w:lang w:val="en-GB"/>
        </w:rPr>
        <w:t>Citrullus lanatus</w:t>
      </w:r>
      <w:r w:rsidRPr="008D3B36">
        <w:rPr>
          <w:b/>
          <w:noProof/>
          <w:lang w:val="en-GB"/>
        </w:rPr>
        <w:t>) in Mali</w:t>
      </w:r>
      <w:r w:rsidR="0074052F" w:rsidRPr="004C6A13">
        <w:rPr>
          <w:noProof/>
          <w:lang w:val="en-GB"/>
        </w:rPr>
        <w:t>’.</w:t>
      </w:r>
    </w:p>
    <w:p w14:paraId="74ACF358" w14:textId="77777777" w:rsidR="00BF7461" w:rsidRPr="004C6A13" w:rsidRDefault="00BF7461" w:rsidP="00AE697A">
      <w:pPr>
        <w:numPr>
          <w:ilvl w:val="0"/>
          <w:numId w:val="11"/>
        </w:numPr>
        <w:tabs>
          <w:tab w:val="num" w:pos="1440"/>
        </w:tabs>
        <w:rPr>
          <w:b/>
        </w:rPr>
      </w:pPr>
      <w:r w:rsidRPr="004C6A13">
        <w:rPr>
          <w:lang w:eastAsia="sv-SE"/>
        </w:rPr>
        <w:t xml:space="preserve">African Journal of Microbiology Research – November 2011 reviewed a scientific </w:t>
      </w:r>
      <w:r w:rsidR="004C6A13" w:rsidRPr="004C6A13">
        <w:rPr>
          <w:lang w:eastAsia="sv-SE"/>
        </w:rPr>
        <w:t>manuscript</w:t>
      </w:r>
      <w:r w:rsidRPr="004C6A13">
        <w:rPr>
          <w:lang w:eastAsia="sv-SE"/>
        </w:rPr>
        <w:t xml:space="preserve"> entitled ‘</w:t>
      </w:r>
      <w:r w:rsidRPr="004C6A13">
        <w:rPr>
          <w:b/>
        </w:rPr>
        <w:t xml:space="preserve">Comparison of Pathogen Enrichment Methods for Detecting </w:t>
      </w:r>
      <w:r w:rsidRPr="004C6A13">
        <w:rPr>
          <w:b/>
          <w:i/>
        </w:rPr>
        <w:t xml:space="preserve">A. </w:t>
      </w:r>
      <w:proofErr w:type="spellStart"/>
      <w:r w:rsidRPr="004C6A13">
        <w:rPr>
          <w:b/>
          <w:i/>
        </w:rPr>
        <w:t>avenae</w:t>
      </w:r>
      <w:proofErr w:type="spellEnd"/>
      <w:r w:rsidRPr="004C6A13">
        <w:rPr>
          <w:b/>
          <w:i/>
        </w:rPr>
        <w:t xml:space="preserve"> </w:t>
      </w:r>
      <w:r w:rsidRPr="004C6A13">
        <w:rPr>
          <w:b/>
        </w:rPr>
        <w:t>subsp</w:t>
      </w:r>
      <w:r w:rsidRPr="004C6A13">
        <w:rPr>
          <w:b/>
          <w:i/>
        </w:rPr>
        <w:t xml:space="preserve">. </w:t>
      </w:r>
      <w:proofErr w:type="spellStart"/>
      <w:r w:rsidRPr="004C6A13">
        <w:rPr>
          <w:b/>
          <w:i/>
        </w:rPr>
        <w:t>citrulli</w:t>
      </w:r>
      <w:proofErr w:type="spellEnd"/>
      <w:r w:rsidRPr="004C6A13">
        <w:rPr>
          <w:b/>
          <w:i/>
        </w:rPr>
        <w:t xml:space="preserve"> </w:t>
      </w:r>
      <w:r w:rsidRPr="004C6A13">
        <w:rPr>
          <w:b/>
        </w:rPr>
        <w:t>from Watermelon Seeds’</w:t>
      </w:r>
      <w:r w:rsidR="00805F7B">
        <w:rPr>
          <w:b/>
        </w:rPr>
        <w:t>.</w:t>
      </w:r>
    </w:p>
    <w:p w14:paraId="2A0062CB" w14:textId="77777777" w:rsidR="004C6A13" w:rsidRPr="004C6A13" w:rsidRDefault="00BF7461" w:rsidP="00AE697A">
      <w:pPr>
        <w:numPr>
          <w:ilvl w:val="0"/>
          <w:numId w:val="11"/>
        </w:numPr>
        <w:tabs>
          <w:tab w:val="num" w:pos="1440"/>
        </w:tabs>
        <w:rPr>
          <w:rStyle w:val="apple-style-span"/>
          <w:b/>
        </w:rPr>
      </w:pPr>
      <w:r w:rsidRPr="004C6A13">
        <w:rPr>
          <w:color w:val="000000"/>
          <w:spacing w:val="-2"/>
        </w:rPr>
        <w:t xml:space="preserve">African Journal of Biotechnology – March 2012 reviewed a scientific </w:t>
      </w:r>
      <w:r w:rsidR="004C6A13" w:rsidRPr="004C6A13">
        <w:rPr>
          <w:color w:val="000000"/>
          <w:spacing w:val="-2"/>
        </w:rPr>
        <w:t>manuscript</w:t>
      </w:r>
      <w:r w:rsidRPr="004C6A13">
        <w:rPr>
          <w:color w:val="000000"/>
          <w:spacing w:val="-2"/>
        </w:rPr>
        <w:t xml:space="preserve"> entitled ‘</w:t>
      </w:r>
      <w:r w:rsidRPr="004C6A13">
        <w:rPr>
          <w:rStyle w:val="apple-style-span"/>
          <w:b/>
          <w:bCs/>
          <w:color w:val="000000"/>
        </w:rPr>
        <w:t>An efficient method for production of Tunisian Melon (</w:t>
      </w:r>
      <w:r w:rsidRPr="004C6A13">
        <w:rPr>
          <w:rStyle w:val="apple-style-span"/>
          <w:b/>
          <w:bCs/>
          <w:i/>
          <w:color w:val="000000"/>
        </w:rPr>
        <w:t>Cucumis melo</w:t>
      </w:r>
      <w:r w:rsidRPr="004C6A13">
        <w:rPr>
          <w:rStyle w:val="apple-style-span"/>
          <w:b/>
          <w:bCs/>
          <w:color w:val="000000"/>
        </w:rPr>
        <w:t xml:space="preserve"> L. cultivars </w:t>
      </w:r>
      <w:proofErr w:type="spellStart"/>
      <w:r w:rsidRPr="004C6A13">
        <w:rPr>
          <w:rStyle w:val="apple-style-span"/>
          <w:b/>
          <w:bCs/>
          <w:color w:val="000000"/>
        </w:rPr>
        <w:t>Maazoun</w:t>
      </w:r>
      <w:proofErr w:type="spellEnd"/>
      <w:r w:rsidRPr="004C6A13">
        <w:rPr>
          <w:rStyle w:val="apple-style-span"/>
          <w:b/>
          <w:bCs/>
          <w:color w:val="000000"/>
        </w:rPr>
        <w:t xml:space="preserve"> and Beji) by somatic embryogenesis’.</w:t>
      </w:r>
    </w:p>
    <w:p w14:paraId="6BDAC7E8" w14:textId="77777777" w:rsidR="004C6A13" w:rsidRPr="004C6A13" w:rsidRDefault="00BF7461" w:rsidP="00AE697A">
      <w:pPr>
        <w:numPr>
          <w:ilvl w:val="0"/>
          <w:numId w:val="11"/>
        </w:numPr>
        <w:tabs>
          <w:tab w:val="num" w:pos="1440"/>
        </w:tabs>
        <w:rPr>
          <w:b/>
        </w:rPr>
      </w:pPr>
      <w:r w:rsidRPr="004C6A13">
        <w:rPr>
          <w:color w:val="000000"/>
          <w:spacing w:val="-2"/>
        </w:rPr>
        <w:t xml:space="preserve">African Journal of Agricultural Research (AJAR) </w:t>
      </w:r>
      <w:r w:rsidR="004C6A13" w:rsidRPr="004C6A13">
        <w:rPr>
          <w:color w:val="000000"/>
          <w:spacing w:val="-2"/>
        </w:rPr>
        <w:t>–</w:t>
      </w:r>
      <w:r w:rsidRPr="004C6A13">
        <w:rPr>
          <w:color w:val="000000"/>
          <w:spacing w:val="-2"/>
        </w:rPr>
        <w:t xml:space="preserve"> </w:t>
      </w:r>
      <w:r w:rsidR="004C6A13" w:rsidRPr="004C6A13">
        <w:rPr>
          <w:color w:val="000000"/>
          <w:spacing w:val="-2"/>
        </w:rPr>
        <w:t>December 2011 reviewed a scientific manuscript entitled ‘</w:t>
      </w:r>
      <w:r w:rsidR="004C6A13" w:rsidRPr="004C6A13">
        <w:rPr>
          <w:b/>
        </w:rPr>
        <w:t xml:space="preserve">Wild watermelon seedling establishment and field performance in response to differing water </w:t>
      </w:r>
      <w:proofErr w:type="gramStart"/>
      <w:r w:rsidR="004C6A13" w:rsidRPr="004C6A13">
        <w:rPr>
          <w:b/>
        </w:rPr>
        <w:t>regimes’</w:t>
      </w:r>
      <w:proofErr w:type="gramEnd"/>
      <w:r w:rsidR="004C6A13" w:rsidRPr="004C6A13">
        <w:rPr>
          <w:b/>
        </w:rPr>
        <w:t>.</w:t>
      </w:r>
    </w:p>
    <w:p w14:paraId="4333F808" w14:textId="77777777" w:rsidR="004C6A13" w:rsidRPr="004C6A13" w:rsidRDefault="004C6A13" w:rsidP="00AE697A">
      <w:pPr>
        <w:numPr>
          <w:ilvl w:val="0"/>
          <w:numId w:val="11"/>
        </w:numPr>
        <w:tabs>
          <w:tab w:val="num" w:pos="1440"/>
        </w:tabs>
      </w:pPr>
      <w:r w:rsidRPr="004C6A13">
        <w:rPr>
          <w:b/>
          <w:color w:val="000000"/>
          <w:spacing w:val="-2"/>
        </w:rPr>
        <w:t>African Journal of Plant Sciences</w:t>
      </w:r>
      <w:r>
        <w:rPr>
          <w:b/>
          <w:color w:val="000000"/>
          <w:spacing w:val="-2"/>
        </w:rPr>
        <w:t xml:space="preserve"> (AJPS)</w:t>
      </w:r>
      <w:r w:rsidRPr="004C6A13">
        <w:rPr>
          <w:color w:val="000000"/>
          <w:spacing w:val="-2"/>
        </w:rPr>
        <w:t xml:space="preserve"> – April 2012 reviewed a scientific manuscript entitled ‘</w:t>
      </w:r>
      <w:r w:rsidRPr="004C6A13">
        <w:t>Effect of NPK fertilizer on the growth and yield of okra- sweet corn intercrop’.</w:t>
      </w:r>
    </w:p>
    <w:p w14:paraId="3BBF2259" w14:textId="77777777" w:rsidR="00FE7555" w:rsidRPr="00FE7555" w:rsidRDefault="00FE7555" w:rsidP="00B570DB">
      <w:pPr>
        <w:rPr>
          <w:b/>
        </w:rPr>
      </w:pPr>
    </w:p>
    <w:p w14:paraId="2E958933" w14:textId="77777777" w:rsidR="00571E12" w:rsidRDefault="00571E12">
      <w:pPr>
        <w:ind w:left="360"/>
        <w:rPr>
          <w:rFonts w:ascii="Arial" w:hAnsi="Arial" w:cs="Arial"/>
          <w:b/>
          <w:sz w:val="22"/>
        </w:rPr>
      </w:pPr>
    </w:p>
    <w:p w14:paraId="39BD2D57" w14:textId="77777777" w:rsidR="00571E12" w:rsidRDefault="00571E12">
      <w:pPr>
        <w:numPr>
          <w:ilvl w:val="0"/>
          <w:numId w:val="1"/>
        </w:numPr>
        <w:rPr>
          <w:rFonts w:ascii="Arial" w:hAnsi="Arial" w:cs="Arial"/>
          <w:b/>
          <w:bCs/>
          <w:sz w:val="22"/>
        </w:rPr>
      </w:pPr>
      <w:r>
        <w:rPr>
          <w:rFonts w:ascii="Arial" w:hAnsi="Arial" w:cs="Arial"/>
          <w:b/>
          <w:bCs/>
          <w:sz w:val="22"/>
        </w:rPr>
        <w:t>PUBLICATIONS/RESEARCH WORK</w:t>
      </w:r>
      <w:r w:rsidR="00725B47">
        <w:rPr>
          <w:rFonts w:ascii="Arial" w:hAnsi="Arial" w:cs="Arial"/>
          <w:b/>
          <w:bCs/>
          <w:sz w:val="22"/>
        </w:rPr>
        <w:t>/PRESENTATIONS</w:t>
      </w:r>
    </w:p>
    <w:p w14:paraId="298124D8" w14:textId="77777777" w:rsidR="00FF277D" w:rsidRDefault="00FF277D" w:rsidP="00FF277D">
      <w:pPr>
        <w:ind w:left="360"/>
        <w:rPr>
          <w:rFonts w:ascii="Arial" w:hAnsi="Arial" w:cs="Arial"/>
          <w:b/>
          <w:bCs/>
          <w:sz w:val="22"/>
        </w:rPr>
      </w:pPr>
    </w:p>
    <w:p w14:paraId="5A6F3BD2" w14:textId="77777777" w:rsidR="00571E12" w:rsidRPr="003653E2" w:rsidRDefault="00571E12" w:rsidP="00AE697A">
      <w:pPr>
        <w:numPr>
          <w:ilvl w:val="0"/>
          <w:numId w:val="3"/>
        </w:numPr>
        <w:tabs>
          <w:tab w:val="clear" w:pos="360"/>
          <w:tab w:val="num" w:pos="426"/>
        </w:tabs>
        <w:ind w:left="426" w:hanging="142"/>
        <w:rPr>
          <w:sz w:val="22"/>
          <w:szCs w:val="22"/>
        </w:rPr>
      </w:pPr>
      <w:r w:rsidRPr="003653E2">
        <w:rPr>
          <w:b/>
          <w:sz w:val="22"/>
          <w:szCs w:val="22"/>
        </w:rPr>
        <w:t xml:space="preserve">Mujaju, C. 1996. </w:t>
      </w:r>
      <w:r w:rsidRPr="003653E2">
        <w:rPr>
          <w:sz w:val="22"/>
          <w:szCs w:val="22"/>
        </w:rPr>
        <w:t xml:space="preserve">Variation of morphological characters and seed proteins of </w:t>
      </w:r>
      <w:r w:rsidRPr="003653E2">
        <w:rPr>
          <w:i/>
          <w:sz w:val="22"/>
          <w:szCs w:val="22"/>
        </w:rPr>
        <w:t>Perilla frutescens</w:t>
      </w:r>
      <w:r w:rsidRPr="003653E2">
        <w:rPr>
          <w:sz w:val="22"/>
          <w:szCs w:val="22"/>
        </w:rPr>
        <w:t xml:space="preserve"> in Japan</w:t>
      </w:r>
      <w:r w:rsidRPr="003653E2">
        <w:rPr>
          <w:b/>
          <w:sz w:val="22"/>
          <w:szCs w:val="22"/>
        </w:rPr>
        <w:t xml:space="preserve">. </w:t>
      </w:r>
      <w:r w:rsidRPr="003653E2">
        <w:rPr>
          <w:i/>
          <w:sz w:val="22"/>
          <w:szCs w:val="22"/>
        </w:rPr>
        <w:t>In: Individual Training Report F. Y. 1996.</w:t>
      </w:r>
    </w:p>
    <w:p w14:paraId="7856E0D2" w14:textId="77777777" w:rsidR="00571E12" w:rsidRPr="003653E2" w:rsidRDefault="00571E12" w:rsidP="00AE697A">
      <w:pPr>
        <w:numPr>
          <w:ilvl w:val="0"/>
          <w:numId w:val="3"/>
        </w:numPr>
        <w:tabs>
          <w:tab w:val="clear" w:pos="360"/>
          <w:tab w:val="num" w:pos="426"/>
        </w:tabs>
        <w:ind w:left="426" w:hanging="142"/>
        <w:rPr>
          <w:sz w:val="22"/>
          <w:szCs w:val="22"/>
        </w:rPr>
      </w:pPr>
      <w:r w:rsidRPr="003653E2">
        <w:rPr>
          <w:b/>
          <w:sz w:val="22"/>
          <w:szCs w:val="22"/>
        </w:rPr>
        <w:t xml:space="preserve">Mujaju, C. 1997. </w:t>
      </w:r>
      <w:r w:rsidRPr="003653E2">
        <w:rPr>
          <w:sz w:val="22"/>
          <w:szCs w:val="22"/>
        </w:rPr>
        <w:t xml:space="preserve">Study of </w:t>
      </w:r>
      <w:r w:rsidRPr="003653E2">
        <w:rPr>
          <w:i/>
          <w:sz w:val="22"/>
          <w:szCs w:val="22"/>
        </w:rPr>
        <w:t xml:space="preserve">Loranthus </w:t>
      </w:r>
      <w:r w:rsidRPr="003653E2">
        <w:rPr>
          <w:sz w:val="22"/>
          <w:szCs w:val="22"/>
        </w:rPr>
        <w:t xml:space="preserve">sp. and its impact in </w:t>
      </w:r>
      <w:proofErr w:type="spellStart"/>
      <w:r w:rsidRPr="003653E2">
        <w:rPr>
          <w:sz w:val="22"/>
          <w:szCs w:val="22"/>
        </w:rPr>
        <w:t>Kibale</w:t>
      </w:r>
      <w:proofErr w:type="spellEnd"/>
      <w:r w:rsidRPr="003653E2">
        <w:rPr>
          <w:sz w:val="22"/>
          <w:szCs w:val="22"/>
        </w:rPr>
        <w:t xml:space="preserve"> Forest, Uganda. </w:t>
      </w:r>
      <w:r w:rsidRPr="003653E2">
        <w:rPr>
          <w:i/>
          <w:sz w:val="22"/>
          <w:szCs w:val="22"/>
        </w:rPr>
        <w:t>In: T.B.A 97/1 Report</w:t>
      </w:r>
      <w:r w:rsidRPr="003653E2">
        <w:rPr>
          <w:sz w:val="22"/>
          <w:szCs w:val="22"/>
        </w:rPr>
        <w:t>.</w:t>
      </w:r>
    </w:p>
    <w:p w14:paraId="37FBC9F5" w14:textId="77777777" w:rsidR="00571E12" w:rsidRPr="003653E2" w:rsidRDefault="00571E12" w:rsidP="00AE697A">
      <w:pPr>
        <w:numPr>
          <w:ilvl w:val="0"/>
          <w:numId w:val="3"/>
        </w:numPr>
        <w:tabs>
          <w:tab w:val="clear" w:pos="360"/>
          <w:tab w:val="num" w:pos="426"/>
        </w:tabs>
        <w:ind w:left="426" w:hanging="142"/>
        <w:rPr>
          <w:sz w:val="22"/>
          <w:szCs w:val="22"/>
        </w:rPr>
      </w:pPr>
      <w:r w:rsidRPr="003653E2">
        <w:rPr>
          <w:b/>
          <w:sz w:val="22"/>
          <w:szCs w:val="22"/>
          <w:lang w:val="sv-SE"/>
        </w:rPr>
        <w:t xml:space="preserve">Mujaju, C., Rusike, E. and Zinhanga, F. 2003. </w:t>
      </w:r>
      <w:r w:rsidRPr="003653E2">
        <w:rPr>
          <w:sz w:val="22"/>
          <w:szCs w:val="22"/>
        </w:rPr>
        <w:t xml:space="preserve">Community Seed Banks for Semi-arid Agriculture in Zimbabwe. </w:t>
      </w:r>
      <w:r w:rsidRPr="003653E2">
        <w:rPr>
          <w:i/>
          <w:sz w:val="22"/>
          <w:szCs w:val="22"/>
        </w:rPr>
        <w:t>In</w:t>
      </w:r>
      <w:r w:rsidRPr="003653E2">
        <w:rPr>
          <w:sz w:val="22"/>
          <w:szCs w:val="22"/>
        </w:rPr>
        <w:t xml:space="preserve">: CIP-UPWARD 2003. Conservation and Sustainable Use of Agricultural Biodiversity: A sourcebook. International Potato Center-Users’ Perspectives with Agricultural Research and Development, Los </w:t>
      </w:r>
      <w:proofErr w:type="spellStart"/>
      <w:r w:rsidRPr="003653E2">
        <w:rPr>
          <w:sz w:val="22"/>
          <w:szCs w:val="22"/>
        </w:rPr>
        <w:t>Banos</w:t>
      </w:r>
      <w:proofErr w:type="spellEnd"/>
      <w:r w:rsidRPr="003653E2">
        <w:rPr>
          <w:sz w:val="22"/>
          <w:szCs w:val="22"/>
        </w:rPr>
        <w:t xml:space="preserve">, Laguna, Philippines. Volume </w:t>
      </w:r>
      <w:r w:rsidRPr="003653E2">
        <w:rPr>
          <w:b/>
          <w:sz w:val="22"/>
          <w:szCs w:val="22"/>
        </w:rPr>
        <w:t>2</w:t>
      </w:r>
      <w:r w:rsidRPr="003653E2">
        <w:rPr>
          <w:sz w:val="22"/>
          <w:szCs w:val="22"/>
        </w:rPr>
        <w:t>: Paper 38 (294-301).</w:t>
      </w:r>
    </w:p>
    <w:p w14:paraId="517F849C" w14:textId="77777777" w:rsidR="00571E12" w:rsidRPr="003653E2" w:rsidRDefault="00571E12" w:rsidP="00AE697A">
      <w:pPr>
        <w:numPr>
          <w:ilvl w:val="0"/>
          <w:numId w:val="3"/>
        </w:numPr>
        <w:tabs>
          <w:tab w:val="clear" w:pos="360"/>
          <w:tab w:val="num" w:pos="426"/>
        </w:tabs>
        <w:ind w:left="426" w:hanging="142"/>
        <w:rPr>
          <w:sz w:val="22"/>
          <w:szCs w:val="22"/>
        </w:rPr>
      </w:pPr>
      <w:r w:rsidRPr="003653E2">
        <w:rPr>
          <w:b/>
          <w:sz w:val="22"/>
          <w:szCs w:val="22"/>
          <w:lang w:val="sv-SE"/>
        </w:rPr>
        <w:t xml:space="preserve">Rusike, E., Mujaju, C., Mafa, A. and Zinhanga, F. 2003. </w:t>
      </w:r>
      <w:r w:rsidRPr="003653E2">
        <w:rPr>
          <w:sz w:val="22"/>
          <w:szCs w:val="22"/>
        </w:rPr>
        <w:t xml:space="preserve">Increased Seed Diversity through Community Seed Fairs in Zimbabwe. In: CIP-UPWARD 2003. Conservation and Sustainable Use of Agricultural Biodiversity: A sourcebook. International Potato Center-Users’ Perspectives with Agricultural Research and Development, Los </w:t>
      </w:r>
      <w:proofErr w:type="spellStart"/>
      <w:r w:rsidRPr="003653E2">
        <w:rPr>
          <w:sz w:val="22"/>
          <w:szCs w:val="22"/>
        </w:rPr>
        <w:t>Banos</w:t>
      </w:r>
      <w:proofErr w:type="spellEnd"/>
      <w:r w:rsidRPr="003653E2">
        <w:rPr>
          <w:sz w:val="22"/>
          <w:szCs w:val="22"/>
        </w:rPr>
        <w:t xml:space="preserve">, Laguna, Philippines. Volume </w:t>
      </w:r>
      <w:r w:rsidRPr="003653E2">
        <w:rPr>
          <w:b/>
          <w:sz w:val="22"/>
          <w:szCs w:val="22"/>
        </w:rPr>
        <w:t>2</w:t>
      </w:r>
      <w:r w:rsidRPr="003653E2">
        <w:rPr>
          <w:sz w:val="22"/>
          <w:szCs w:val="22"/>
        </w:rPr>
        <w:t>: Paper 35 (277-283).</w:t>
      </w:r>
    </w:p>
    <w:p w14:paraId="240F2EE3" w14:textId="77777777" w:rsidR="00571E12" w:rsidRPr="003653E2" w:rsidRDefault="00571E12" w:rsidP="00AE697A">
      <w:pPr>
        <w:numPr>
          <w:ilvl w:val="0"/>
          <w:numId w:val="3"/>
        </w:numPr>
        <w:tabs>
          <w:tab w:val="clear" w:pos="360"/>
          <w:tab w:val="num" w:pos="426"/>
        </w:tabs>
        <w:ind w:left="426" w:hanging="142"/>
        <w:rPr>
          <w:sz w:val="22"/>
          <w:szCs w:val="22"/>
        </w:rPr>
      </w:pPr>
      <w:r w:rsidRPr="003653E2">
        <w:rPr>
          <w:b/>
          <w:sz w:val="22"/>
          <w:szCs w:val="22"/>
        </w:rPr>
        <w:t xml:space="preserve">Mujaju, C. 2002. </w:t>
      </w:r>
      <w:r w:rsidRPr="003653E2">
        <w:rPr>
          <w:sz w:val="22"/>
          <w:szCs w:val="22"/>
        </w:rPr>
        <w:t xml:space="preserve">Development of Strategies for in-situ conservation of plant genetic resources in semi-arid areas. </w:t>
      </w:r>
      <w:r w:rsidRPr="003653E2">
        <w:rPr>
          <w:i/>
          <w:sz w:val="22"/>
          <w:szCs w:val="22"/>
        </w:rPr>
        <w:t>Post-Harvest Bulletin 2(3): 10-13</w:t>
      </w:r>
      <w:r w:rsidRPr="003653E2">
        <w:rPr>
          <w:sz w:val="22"/>
          <w:szCs w:val="22"/>
        </w:rPr>
        <w:t>.</w:t>
      </w:r>
    </w:p>
    <w:p w14:paraId="7586889D" w14:textId="77777777" w:rsidR="00FA48CD" w:rsidRPr="003653E2" w:rsidRDefault="00FA48CD" w:rsidP="00AE697A">
      <w:pPr>
        <w:numPr>
          <w:ilvl w:val="0"/>
          <w:numId w:val="3"/>
        </w:numPr>
        <w:tabs>
          <w:tab w:val="clear" w:pos="360"/>
          <w:tab w:val="num" w:pos="426"/>
        </w:tabs>
        <w:ind w:left="426" w:hanging="142"/>
        <w:rPr>
          <w:sz w:val="22"/>
          <w:szCs w:val="22"/>
        </w:rPr>
      </w:pPr>
      <w:r w:rsidRPr="003653E2">
        <w:rPr>
          <w:b/>
          <w:sz w:val="22"/>
          <w:szCs w:val="22"/>
        </w:rPr>
        <w:t xml:space="preserve">Mujaju, C. 2003. </w:t>
      </w:r>
      <w:r w:rsidRPr="003653E2">
        <w:rPr>
          <w:sz w:val="22"/>
          <w:szCs w:val="22"/>
        </w:rPr>
        <w:t>The Extent and Impact of release of Living Modified Organisms (LMOs) in Zimbabwe. A document prepared for the Biosafety Board of Zimbabwe (Unpublished).</w:t>
      </w:r>
    </w:p>
    <w:p w14:paraId="4533DA2F" w14:textId="77777777" w:rsidR="00571E12" w:rsidRPr="003653E2" w:rsidRDefault="00571E12" w:rsidP="00AE697A">
      <w:pPr>
        <w:numPr>
          <w:ilvl w:val="0"/>
          <w:numId w:val="3"/>
        </w:numPr>
        <w:tabs>
          <w:tab w:val="clear" w:pos="360"/>
          <w:tab w:val="num" w:pos="426"/>
        </w:tabs>
        <w:ind w:left="426" w:hanging="142"/>
        <w:rPr>
          <w:sz w:val="22"/>
          <w:szCs w:val="22"/>
        </w:rPr>
      </w:pPr>
      <w:r w:rsidRPr="003653E2">
        <w:rPr>
          <w:b/>
          <w:sz w:val="22"/>
          <w:szCs w:val="22"/>
        </w:rPr>
        <w:t xml:space="preserve">Mujaju, C. 2004. </w:t>
      </w:r>
      <w:r w:rsidRPr="003653E2">
        <w:rPr>
          <w:sz w:val="22"/>
          <w:szCs w:val="22"/>
        </w:rPr>
        <w:t>An Ecogeographic Study of selected vegetatively propagated plants occurring in Zimbabwe. SADC Plant Genetic Resources Centre. Lusaka.</w:t>
      </w:r>
    </w:p>
    <w:p w14:paraId="71460D52" w14:textId="77777777" w:rsidR="00571E12" w:rsidRPr="003653E2" w:rsidRDefault="00571E12" w:rsidP="00AE697A">
      <w:pPr>
        <w:numPr>
          <w:ilvl w:val="0"/>
          <w:numId w:val="3"/>
        </w:numPr>
        <w:tabs>
          <w:tab w:val="clear" w:pos="360"/>
          <w:tab w:val="num" w:pos="426"/>
        </w:tabs>
        <w:ind w:left="426" w:hanging="142"/>
        <w:rPr>
          <w:sz w:val="22"/>
          <w:szCs w:val="22"/>
        </w:rPr>
      </w:pPr>
      <w:proofErr w:type="spellStart"/>
      <w:r w:rsidRPr="003653E2">
        <w:rPr>
          <w:b/>
          <w:sz w:val="22"/>
          <w:szCs w:val="22"/>
        </w:rPr>
        <w:t>Zinanga</w:t>
      </w:r>
      <w:proofErr w:type="spellEnd"/>
      <w:r w:rsidRPr="003653E2">
        <w:rPr>
          <w:b/>
          <w:sz w:val="22"/>
          <w:szCs w:val="22"/>
        </w:rPr>
        <w:t xml:space="preserve">, F. and Mujaju, C. 2004. </w:t>
      </w:r>
      <w:r w:rsidRPr="003653E2">
        <w:rPr>
          <w:sz w:val="22"/>
          <w:szCs w:val="22"/>
        </w:rPr>
        <w:t xml:space="preserve">The maize that protects from lightning attacks. Community-based ‘best </w:t>
      </w:r>
      <w:proofErr w:type="gramStart"/>
      <w:r w:rsidRPr="003653E2">
        <w:rPr>
          <w:sz w:val="22"/>
          <w:szCs w:val="22"/>
        </w:rPr>
        <w:t>practices’</w:t>
      </w:r>
      <w:proofErr w:type="gramEnd"/>
      <w:r w:rsidRPr="003653E2">
        <w:rPr>
          <w:sz w:val="22"/>
          <w:szCs w:val="22"/>
        </w:rPr>
        <w:t>. IPGRI Newsletter for sub-Saharan Africa, No. 20 December 2004.</w:t>
      </w:r>
    </w:p>
    <w:p w14:paraId="2779F13C" w14:textId="77777777" w:rsidR="00571E12" w:rsidRPr="003653E2" w:rsidRDefault="00571E12" w:rsidP="00AE697A">
      <w:pPr>
        <w:numPr>
          <w:ilvl w:val="0"/>
          <w:numId w:val="3"/>
        </w:numPr>
        <w:tabs>
          <w:tab w:val="clear" w:pos="360"/>
          <w:tab w:val="num" w:pos="426"/>
        </w:tabs>
        <w:ind w:left="426" w:hanging="142"/>
        <w:rPr>
          <w:sz w:val="22"/>
          <w:szCs w:val="22"/>
        </w:rPr>
      </w:pPr>
      <w:r w:rsidRPr="003653E2">
        <w:rPr>
          <w:b/>
          <w:sz w:val="22"/>
          <w:szCs w:val="22"/>
        </w:rPr>
        <w:lastRenderedPageBreak/>
        <w:t xml:space="preserve">Sithole-Niang, I., Mujaju, C. and </w:t>
      </w:r>
      <w:proofErr w:type="spellStart"/>
      <w:r w:rsidRPr="003653E2">
        <w:rPr>
          <w:b/>
          <w:sz w:val="22"/>
          <w:szCs w:val="22"/>
        </w:rPr>
        <w:t>Chikosi</w:t>
      </w:r>
      <w:proofErr w:type="spellEnd"/>
      <w:r w:rsidRPr="003653E2">
        <w:rPr>
          <w:b/>
          <w:sz w:val="22"/>
          <w:szCs w:val="22"/>
        </w:rPr>
        <w:t xml:space="preserve">, E. 2004. </w:t>
      </w:r>
      <w:r w:rsidRPr="003653E2">
        <w:rPr>
          <w:sz w:val="22"/>
          <w:szCs w:val="22"/>
        </w:rPr>
        <w:t>Inventory of Plant Breeding and Agro-biotechnology Activities and Capacities in Zimbabwe. A document prepared for International Institute for Tropical Agriculture (IITA) (Unpublished).</w:t>
      </w:r>
    </w:p>
    <w:p w14:paraId="0C285AC0" w14:textId="77777777" w:rsidR="00571E12" w:rsidRPr="003653E2" w:rsidRDefault="00571E12" w:rsidP="00AE697A">
      <w:pPr>
        <w:numPr>
          <w:ilvl w:val="0"/>
          <w:numId w:val="3"/>
        </w:numPr>
        <w:tabs>
          <w:tab w:val="clear" w:pos="360"/>
          <w:tab w:val="num" w:pos="426"/>
        </w:tabs>
        <w:ind w:left="426" w:hanging="142"/>
        <w:rPr>
          <w:sz w:val="22"/>
          <w:szCs w:val="22"/>
        </w:rPr>
      </w:pPr>
      <w:r w:rsidRPr="003653E2">
        <w:rPr>
          <w:b/>
          <w:sz w:val="22"/>
          <w:szCs w:val="22"/>
        </w:rPr>
        <w:t xml:space="preserve">Mujaju, C. 2004. </w:t>
      </w:r>
      <w:r w:rsidRPr="003653E2">
        <w:rPr>
          <w:sz w:val="22"/>
          <w:szCs w:val="22"/>
        </w:rPr>
        <w:t>Diversity for livelihoods: Assessing the Niche for Plant Genetic Diversity in Poverty Reduction and Food Security Strategies of Sub-Saharan African Countries, focusing on SADC countries namely Angola, Zambia, Mozambique, Malawi and Zimbabwe. A document prepared for IPGRI-SSA (Unpublished).</w:t>
      </w:r>
    </w:p>
    <w:p w14:paraId="032E23F6" w14:textId="77777777" w:rsidR="00571E12" w:rsidRPr="003653E2" w:rsidRDefault="00571E12" w:rsidP="00AE697A">
      <w:pPr>
        <w:numPr>
          <w:ilvl w:val="0"/>
          <w:numId w:val="3"/>
        </w:numPr>
        <w:tabs>
          <w:tab w:val="clear" w:pos="360"/>
          <w:tab w:val="num" w:pos="426"/>
        </w:tabs>
        <w:ind w:left="426" w:hanging="142"/>
        <w:rPr>
          <w:sz w:val="22"/>
          <w:szCs w:val="22"/>
        </w:rPr>
      </w:pPr>
      <w:r w:rsidRPr="003653E2">
        <w:rPr>
          <w:b/>
          <w:sz w:val="22"/>
          <w:szCs w:val="22"/>
        </w:rPr>
        <w:t>Mujaju, C</w:t>
      </w:r>
      <w:r w:rsidRPr="003653E2">
        <w:rPr>
          <w:sz w:val="22"/>
          <w:szCs w:val="22"/>
        </w:rPr>
        <w:t xml:space="preserve">. </w:t>
      </w:r>
      <w:r w:rsidRPr="003653E2">
        <w:rPr>
          <w:b/>
          <w:sz w:val="22"/>
          <w:szCs w:val="22"/>
        </w:rPr>
        <w:t>and Mlambo, S. S.,</w:t>
      </w:r>
      <w:r w:rsidRPr="003653E2">
        <w:rPr>
          <w:sz w:val="22"/>
          <w:szCs w:val="22"/>
        </w:rPr>
        <w:t xml:space="preserve"> </w:t>
      </w:r>
      <w:r w:rsidRPr="003653E2">
        <w:rPr>
          <w:b/>
          <w:sz w:val="22"/>
          <w:szCs w:val="22"/>
        </w:rPr>
        <w:t>2004</w:t>
      </w:r>
      <w:r w:rsidRPr="003653E2">
        <w:rPr>
          <w:sz w:val="22"/>
          <w:szCs w:val="22"/>
        </w:rPr>
        <w:t>. National Plan of Action for the Conservation and Sustainable Utilization of Agro-biodiversity in Zimbabwe. A document prepared under National Agrobiodiversity Working Group, submitted to Ministry of Environment and Tourism, Zimbabwe (Unpublished).</w:t>
      </w:r>
    </w:p>
    <w:p w14:paraId="1C264E4A" w14:textId="77777777" w:rsidR="00FA48CD" w:rsidRPr="003653E2" w:rsidRDefault="00FA48CD" w:rsidP="00AE697A">
      <w:pPr>
        <w:numPr>
          <w:ilvl w:val="0"/>
          <w:numId w:val="3"/>
        </w:numPr>
        <w:tabs>
          <w:tab w:val="clear" w:pos="360"/>
          <w:tab w:val="num" w:pos="426"/>
        </w:tabs>
        <w:autoSpaceDE w:val="0"/>
        <w:autoSpaceDN w:val="0"/>
        <w:adjustRightInd w:val="0"/>
        <w:ind w:left="426" w:hanging="142"/>
        <w:rPr>
          <w:sz w:val="22"/>
          <w:szCs w:val="22"/>
          <w:lang w:eastAsia="sv-SE"/>
        </w:rPr>
      </w:pPr>
      <w:r w:rsidRPr="003653E2">
        <w:rPr>
          <w:b/>
          <w:sz w:val="22"/>
          <w:szCs w:val="22"/>
        </w:rPr>
        <w:t>Mujaju, C.</w:t>
      </w:r>
      <w:r w:rsidRPr="003653E2">
        <w:rPr>
          <w:sz w:val="22"/>
          <w:szCs w:val="22"/>
        </w:rPr>
        <w:t xml:space="preserve">  </w:t>
      </w:r>
      <w:r w:rsidRPr="003653E2">
        <w:rPr>
          <w:b/>
          <w:sz w:val="22"/>
          <w:szCs w:val="22"/>
        </w:rPr>
        <w:t>2005.</w:t>
      </w:r>
      <w:r w:rsidRPr="003653E2">
        <w:rPr>
          <w:sz w:val="22"/>
          <w:szCs w:val="22"/>
        </w:rPr>
        <w:t xml:space="preserve"> </w:t>
      </w:r>
      <w:r w:rsidRPr="003653E2">
        <w:rPr>
          <w:sz w:val="22"/>
          <w:szCs w:val="22"/>
          <w:lang w:eastAsia="sv-SE"/>
        </w:rPr>
        <w:t xml:space="preserve">Seed systems and crop genetic diversity on-farm: community gene banking in Zimbabwe. </w:t>
      </w:r>
      <w:r w:rsidRPr="003653E2">
        <w:rPr>
          <w:i/>
          <w:sz w:val="22"/>
          <w:szCs w:val="22"/>
          <w:lang w:eastAsia="sv-SE"/>
        </w:rPr>
        <w:t>In</w:t>
      </w:r>
      <w:r w:rsidRPr="003653E2">
        <w:rPr>
          <w:sz w:val="22"/>
          <w:szCs w:val="22"/>
          <w:lang w:eastAsia="sv-SE"/>
        </w:rPr>
        <w:t xml:space="preserve">:  </w:t>
      </w:r>
      <w:proofErr w:type="spellStart"/>
      <w:r w:rsidRPr="003653E2">
        <w:rPr>
          <w:sz w:val="22"/>
          <w:szCs w:val="22"/>
          <w:lang w:eastAsia="sv-SE"/>
        </w:rPr>
        <w:t>Devra</w:t>
      </w:r>
      <w:proofErr w:type="spellEnd"/>
      <w:r w:rsidRPr="003653E2">
        <w:rPr>
          <w:sz w:val="22"/>
          <w:szCs w:val="22"/>
          <w:lang w:eastAsia="sv-SE"/>
        </w:rPr>
        <w:t xml:space="preserve"> I. Jarvis, Ricardo Sevilla-</w:t>
      </w:r>
      <w:proofErr w:type="spellStart"/>
      <w:r w:rsidRPr="003653E2">
        <w:rPr>
          <w:sz w:val="22"/>
          <w:szCs w:val="22"/>
          <w:lang w:eastAsia="sv-SE"/>
        </w:rPr>
        <w:t>Panizo</w:t>
      </w:r>
      <w:proofErr w:type="spellEnd"/>
      <w:r w:rsidRPr="003653E2">
        <w:rPr>
          <w:sz w:val="22"/>
          <w:szCs w:val="22"/>
          <w:lang w:eastAsia="sv-SE"/>
        </w:rPr>
        <w:t>, José Luis Chávez-Servia, and Toby Hodgkin (</w:t>
      </w:r>
      <w:r w:rsidRPr="003653E2">
        <w:rPr>
          <w:iCs/>
          <w:sz w:val="22"/>
          <w:szCs w:val="22"/>
          <w:lang w:eastAsia="sv-SE"/>
        </w:rPr>
        <w:t xml:space="preserve">editors), </w:t>
      </w:r>
      <w:r w:rsidRPr="003653E2">
        <w:rPr>
          <w:sz w:val="22"/>
          <w:szCs w:val="22"/>
          <w:lang w:eastAsia="sv-SE"/>
        </w:rPr>
        <w:t xml:space="preserve">IPGRI Seed systems and crop genetic diversity on-farm, </w:t>
      </w:r>
      <w:r w:rsidRPr="003653E2">
        <w:rPr>
          <w:i/>
          <w:iCs/>
          <w:sz w:val="22"/>
          <w:szCs w:val="22"/>
          <w:lang w:eastAsia="sv-SE"/>
        </w:rPr>
        <w:t>Proceedings of a Workshop, 16–20 September 2003, Pucallpa, Peru, pp.</w:t>
      </w:r>
      <w:r w:rsidRPr="003653E2">
        <w:rPr>
          <w:sz w:val="22"/>
          <w:szCs w:val="22"/>
          <w:lang w:eastAsia="sv-SE"/>
        </w:rPr>
        <w:t xml:space="preserve"> 117.</w:t>
      </w:r>
    </w:p>
    <w:p w14:paraId="04963006" w14:textId="77777777" w:rsidR="00571E12" w:rsidRPr="003653E2" w:rsidRDefault="00571E12" w:rsidP="00AE697A">
      <w:pPr>
        <w:numPr>
          <w:ilvl w:val="0"/>
          <w:numId w:val="3"/>
        </w:numPr>
        <w:tabs>
          <w:tab w:val="clear" w:pos="360"/>
          <w:tab w:val="num" w:pos="426"/>
        </w:tabs>
        <w:ind w:left="426" w:hanging="142"/>
        <w:rPr>
          <w:sz w:val="22"/>
          <w:szCs w:val="22"/>
        </w:rPr>
      </w:pPr>
      <w:r w:rsidRPr="003653E2">
        <w:rPr>
          <w:b/>
          <w:sz w:val="22"/>
          <w:szCs w:val="22"/>
        </w:rPr>
        <w:t>Mujaju, C</w:t>
      </w:r>
      <w:r w:rsidRPr="003653E2">
        <w:rPr>
          <w:b/>
          <w:bCs/>
          <w:sz w:val="22"/>
          <w:szCs w:val="22"/>
        </w:rPr>
        <w:t xml:space="preserve">., </w:t>
      </w:r>
      <w:proofErr w:type="spellStart"/>
      <w:r w:rsidRPr="003653E2">
        <w:rPr>
          <w:b/>
          <w:bCs/>
          <w:sz w:val="22"/>
          <w:szCs w:val="22"/>
        </w:rPr>
        <w:t>Machena</w:t>
      </w:r>
      <w:proofErr w:type="spellEnd"/>
      <w:r w:rsidRPr="003653E2">
        <w:rPr>
          <w:b/>
          <w:bCs/>
          <w:sz w:val="22"/>
          <w:szCs w:val="22"/>
        </w:rPr>
        <w:t xml:space="preserve">, C. and </w:t>
      </w:r>
      <w:proofErr w:type="spellStart"/>
      <w:r w:rsidRPr="003653E2">
        <w:rPr>
          <w:b/>
          <w:bCs/>
          <w:sz w:val="22"/>
          <w:szCs w:val="22"/>
        </w:rPr>
        <w:t>Kwesha</w:t>
      </w:r>
      <w:proofErr w:type="spellEnd"/>
      <w:r w:rsidRPr="003653E2">
        <w:rPr>
          <w:b/>
          <w:bCs/>
          <w:sz w:val="22"/>
          <w:szCs w:val="22"/>
        </w:rPr>
        <w:t xml:space="preserve"> D. 2006</w:t>
      </w:r>
      <w:r w:rsidRPr="003653E2">
        <w:rPr>
          <w:sz w:val="22"/>
          <w:szCs w:val="22"/>
        </w:rPr>
        <w:t>. Issues for Consideration by The National Biodiversity Forum for preparations for the Conference of Parties 8 (COP 8) of The Convention on Biological Diversity. Report prepared for Ministry of Environment and Tourism (unpublished).</w:t>
      </w:r>
    </w:p>
    <w:p w14:paraId="10BD1712" w14:textId="77777777" w:rsidR="00725B47" w:rsidRPr="003653E2" w:rsidRDefault="00571E12" w:rsidP="00AE697A">
      <w:pPr>
        <w:numPr>
          <w:ilvl w:val="0"/>
          <w:numId w:val="3"/>
        </w:numPr>
        <w:tabs>
          <w:tab w:val="clear" w:pos="360"/>
          <w:tab w:val="num" w:pos="426"/>
        </w:tabs>
        <w:ind w:left="426" w:hanging="142"/>
        <w:jc w:val="both"/>
        <w:rPr>
          <w:sz w:val="22"/>
          <w:szCs w:val="22"/>
        </w:rPr>
      </w:pPr>
      <w:r w:rsidRPr="003653E2">
        <w:rPr>
          <w:b/>
          <w:sz w:val="22"/>
          <w:szCs w:val="22"/>
        </w:rPr>
        <w:t>Mujaju, C</w:t>
      </w:r>
      <w:r w:rsidRPr="003653E2">
        <w:rPr>
          <w:b/>
          <w:bCs/>
          <w:sz w:val="22"/>
          <w:szCs w:val="22"/>
        </w:rPr>
        <w:t>. 2006</w:t>
      </w:r>
      <w:r w:rsidRPr="003653E2">
        <w:rPr>
          <w:sz w:val="22"/>
          <w:szCs w:val="22"/>
        </w:rPr>
        <w:t xml:space="preserve">. </w:t>
      </w:r>
      <w:r w:rsidRPr="003653E2">
        <w:rPr>
          <w:bCs/>
          <w:sz w:val="22"/>
          <w:szCs w:val="22"/>
        </w:rPr>
        <w:t>Agricultural biological diversity: International Soil Biodiversity Initiative, and cross cutting initiative on biodiversity for food and nutrition. Recommendations submitted to SADC BSP for consideration at the SADC Regional Workshop:</w:t>
      </w:r>
      <w:r w:rsidRPr="003653E2">
        <w:rPr>
          <w:b/>
          <w:sz w:val="22"/>
          <w:szCs w:val="22"/>
        </w:rPr>
        <w:t xml:space="preserve"> </w:t>
      </w:r>
      <w:r w:rsidRPr="003653E2">
        <w:rPr>
          <w:sz w:val="22"/>
          <w:szCs w:val="22"/>
        </w:rPr>
        <w:t xml:space="preserve">Southern Africa’s Preparations for Global Negotiations on Multilateral Environment </w:t>
      </w:r>
      <w:proofErr w:type="gramStart"/>
      <w:r w:rsidRPr="003653E2">
        <w:rPr>
          <w:sz w:val="22"/>
          <w:szCs w:val="22"/>
        </w:rPr>
        <w:t>Agreements:-</w:t>
      </w:r>
      <w:proofErr w:type="gramEnd"/>
      <w:r w:rsidRPr="003653E2">
        <w:rPr>
          <w:sz w:val="22"/>
          <w:szCs w:val="22"/>
        </w:rPr>
        <w:t xml:space="preserve"> Conference of Parties 8 of the Convention on Biological Diversity held in Swaziland 16-17 January 2006 (Unpublished).</w:t>
      </w:r>
    </w:p>
    <w:p w14:paraId="412ACC8E" w14:textId="77777777" w:rsidR="0019284A" w:rsidRPr="003653E2" w:rsidRDefault="0019284A" w:rsidP="00AE697A">
      <w:pPr>
        <w:numPr>
          <w:ilvl w:val="0"/>
          <w:numId w:val="3"/>
        </w:numPr>
        <w:tabs>
          <w:tab w:val="clear" w:pos="360"/>
          <w:tab w:val="num" w:pos="426"/>
        </w:tabs>
        <w:ind w:left="426" w:hanging="142"/>
        <w:jc w:val="both"/>
        <w:rPr>
          <w:sz w:val="22"/>
          <w:szCs w:val="22"/>
        </w:rPr>
      </w:pPr>
      <w:r w:rsidRPr="003653E2">
        <w:rPr>
          <w:b/>
          <w:sz w:val="22"/>
          <w:szCs w:val="22"/>
          <w:lang w:val="en-GB"/>
        </w:rPr>
        <w:t>Mujaj</w:t>
      </w:r>
      <w:r w:rsidR="00B84DE6" w:rsidRPr="003653E2">
        <w:rPr>
          <w:b/>
          <w:sz w:val="22"/>
          <w:szCs w:val="22"/>
          <w:lang w:val="en-GB"/>
        </w:rPr>
        <w:t>u,</w:t>
      </w:r>
      <w:r w:rsidRPr="003653E2">
        <w:rPr>
          <w:b/>
          <w:sz w:val="22"/>
          <w:szCs w:val="22"/>
          <w:lang w:val="en-GB"/>
        </w:rPr>
        <w:t xml:space="preserve"> C. &amp; Chipili</w:t>
      </w:r>
      <w:r w:rsidR="00B84DE6" w:rsidRPr="003653E2">
        <w:rPr>
          <w:b/>
          <w:sz w:val="22"/>
          <w:szCs w:val="22"/>
          <w:lang w:val="en-GB"/>
        </w:rPr>
        <w:t>,</w:t>
      </w:r>
      <w:r w:rsidR="008D67B5" w:rsidRPr="003653E2">
        <w:rPr>
          <w:b/>
          <w:sz w:val="22"/>
          <w:szCs w:val="22"/>
          <w:lang w:val="en-GB"/>
        </w:rPr>
        <w:t xml:space="preserve"> M.</w:t>
      </w:r>
      <w:r w:rsidRPr="003653E2">
        <w:rPr>
          <w:b/>
          <w:sz w:val="22"/>
          <w:szCs w:val="22"/>
          <w:lang w:val="en-GB"/>
        </w:rPr>
        <w:t>, 2006.</w:t>
      </w:r>
      <w:r w:rsidRPr="003653E2">
        <w:rPr>
          <w:sz w:val="22"/>
          <w:szCs w:val="22"/>
          <w:lang w:val="en-GB"/>
        </w:rPr>
        <w:t xml:space="preserve"> What are the impediments to implementing regional variety release in SADC and how may they be overcome? A paper presented at </w:t>
      </w:r>
      <w:r w:rsidRPr="003653E2">
        <w:rPr>
          <w:sz w:val="22"/>
          <w:szCs w:val="22"/>
        </w:rPr>
        <w:t>NSIMA Collaborators’ Workshop held in JOHANNESBURG, SOUTH AFRICA, 10-11 August 2006.</w:t>
      </w:r>
    </w:p>
    <w:p w14:paraId="21F63436" w14:textId="77777777" w:rsidR="0019284A" w:rsidRPr="003653E2" w:rsidRDefault="0019284A" w:rsidP="00AE697A">
      <w:pPr>
        <w:numPr>
          <w:ilvl w:val="0"/>
          <w:numId w:val="3"/>
        </w:numPr>
        <w:tabs>
          <w:tab w:val="clear" w:pos="360"/>
          <w:tab w:val="num" w:pos="426"/>
        </w:tabs>
        <w:ind w:left="426" w:hanging="142"/>
        <w:jc w:val="both"/>
        <w:rPr>
          <w:sz w:val="22"/>
          <w:szCs w:val="22"/>
        </w:rPr>
      </w:pPr>
      <w:r w:rsidRPr="003653E2">
        <w:rPr>
          <w:b/>
          <w:sz w:val="22"/>
          <w:szCs w:val="22"/>
        </w:rPr>
        <w:t>Mujaju</w:t>
      </w:r>
      <w:r w:rsidR="00B84DE6" w:rsidRPr="003653E2">
        <w:rPr>
          <w:b/>
          <w:sz w:val="22"/>
          <w:szCs w:val="22"/>
        </w:rPr>
        <w:t>,</w:t>
      </w:r>
      <w:r w:rsidRPr="003653E2">
        <w:rPr>
          <w:b/>
          <w:sz w:val="22"/>
          <w:szCs w:val="22"/>
        </w:rPr>
        <w:t xml:space="preserve"> C. 2006.</w:t>
      </w:r>
      <w:r w:rsidRPr="003653E2">
        <w:rPr>
          <w:sz w:val="22"/>
          <w:szCs w:val="22"/>
        </w:rPr>
        <w:t xml:space="preserve"> </w:t>
      </w:r>
      <w:r w:rsidRPr="003653E2">
        <w:rPr>
          <w:bCs/>
          <w:sz w:val="22"/>
          <w:szCs w:val="22"/>
        </w:rPr>
        <w:t>Plant Breeders’ Rights in Zimbabwe. A paper presented at a SADC PBR workshop held in Johannesburg, South Africa</w:t>
      </w:r>
      <w:r w:rsidRPr="003653E2">
        <w:rPr>
          <w:rFonts w:eastAsia="+mn-ea"/>
          <w:color w:val="FFFFFF"/>
          <w:sz w:val="22"/>
          <w:szCs w:val="22"/>
          <w:lang w:eastAsia="sv-SE"/>
        </w:rPr>
        <w:t xml:space="preserve"> </w:t>
      </w:r>
      <w:r w:rsidRPr="003653E2">
        <w:rPr>
          <w:bCs/>
          <w:sz w:val="22"/>
          <w:szCs w:val="22"/>
        </w:rPr>
        <w:t>14-19 May 2006.</w:t>
      </w:r>
    </w:p>
    <w:p w14:paraId="7D3DC02C" w14:textId="77777777" w:rsidR="00571E12" w:rsidRPr="003653E2" w:rsidRDefault="00725B47" w:rsidP="00AE697A">
      <w:pPr>
        <w:numPr>
          <w:ilvl w:val="0"/>
          <w:numId w:val="3"/>
        </w:numPr>
        <w:tabs>
          <w:tab w:val="clear" w:pos="360"/>
          <w:tab w:val="num" w:pos="426"/>
        </w:tabs>
        <w:ind w:left="426" w:hanging="142"/>
        <w:jc w:val="both"/>
        <w:rPr>
          <w:sz w:val="22"/>
          <w:szCs w:val="22"/>
        </w:rPr>
      </w:pPr>
      <w:r w:rsidRPr="003653E2">
        <w:rPr>
          <w:b/>
          <w:sz w:val="22"/>
          <w:szCs w:val="22"/>
        </w:rPr>
        <w:t>Mujaju, C. 200</w:t>
      </w:r>
      <w:r w:rsidR="006F373F" w:rsidRPr="003653E2">
        <w:rPr>
          <w:b/>
          <w:sz w:val="22"/>
          <w:szCs w:val="22"/>
        </w:rPr>
        <w:t>8</w:t>
      </w:r>
      <w:r w:rsidRPr="003653E2">
        <w:rPr>
          <w:b/>
          <w:sz w:val="22"/>
          <w:szCs w:val="22"/>
        </w:rPr>
        <w:t xml:space="preserve">. </w:t>
      </w:r>
      <w:r w:rsidR="00571E12" w:rsidRPr="003653E2">
        <w:rPr>
          <w:bCs/>
          <w:sz w:val="22"/>
          <w:szCs w:val="22"/>
        </w:rPr>
        <w:t xml:space="preserve">Genetic diversity of </w:t>
      </w:r>
      <w:r w:rsidR="00571E12" w:rsidRPr="003653E2">
        <w:rPr>
          <w:bCs/>
          <w:i/>
          <w:iCs/>
          <w:sz w:val="22"/>
          <w:szCs w:val="22"/>
        </w:rPr>
        <w:t xml:space="preserve">Citrullus </w:t>
      </w:r>
      <w:proofErr w:type="spellStart"/>
      <w:r w:rsidR="00571E12" w:rsidRPr="003653E2">
        <w:rPr>
          <w:bCs/>
          <w:i/>
          <w:iCs/>
          <w:sz w:val="22"/>
          <w:szCs w:val="22"/>
        </w:rPr>
        <w:t>lanatus</w:t>
      </w:r>
      <w:proofErr w:type="spellEnd"/>
      <w:r w:rsidR="00571E12" w:rsidRPr="003653E2">
        <w:rPr>
          <w:bCs/>
          <w:i/>
          <w:iCs/>
          <w:sz w:val="22"/>
          <w:szCs w:val="22"/>
        </w:rPr>
        <w:t xml:space="preserve"> </w:t>
      </w:r>
      <w:r w:rsidR="00571E12" w:rsidRPr="003653E2">
        <w:rPr>
          <w:bCs/>
          <w:sz w:val="22"/>
          <w:szCs w:val="22"/>
        </w:rPr>
        <w:t>(</w:t>
      </w:r>
      <w:proofErr w:type="spellStart"/>
      <w:r w:rsidR="00571E12" w:rsidRPr="003653E2">
        <w:rPr>
          <w:bCs/>
          <w:sz w:val="22"/>
          <w:szCs w:val="22"/>
        </w:rPr>
        <w:t>Thunb</w:t>
      </w:r>
      <w:proofErr w:type="spellEnd"/>
      <w:proofErr w:type="gramStart"/>
      <w:r w:rsidR="00571E12" w:rsidRPr="003653E2">
        <w:rPr>
          <w:bCs/>
          <w:sz w:val="22"/>
          <w:szCs w:val="22"/>
        </w:rPr>
        <w:t>.)</w:t>
      </w:r>
      <w:proofErr w:type="spellStart"/>
      <w:r w:rsidR="00571E12" w:rsidRPr="003653E2">
        <w:rPr>
          <w:bCs/>
          <w:sz w:val="22"/>
          <w:szCs w:val="22"/>
        </w:rPr>
        <w:t>Mansf</w:t>
      </w:r>
      <w:proofErr w:type="spellEnd"/>
      <w:proofErr w:type="gramEnd"/>
      <w:r w:rsidR="00571E12" w:rsidRPr="003653E2">
        <w:rPr>
          <w:bCs/>
          <w:sz w:val="22"/>
          <w:szCs w:val="22"/>
        </w:rPr>
        <w:t>.</w:t>
      </w:r>
      <w:r w:rsidR="001E66AF" w:rsidRPr="003653E2">
        <w:rPr>
          <w:bCs/>
          <w:sz w:val="22"/>
          <w:szCs w:val="22"/>
        </w:rPr>
        <w:t xml:space="preserve"> Paper presented in Sweden, University of Agricultural Sciences, </w:t>
      </w:r>
      <w:proofErr w:type="spellStart"/>
      <w:r w:rsidR="001E66AF" w:rsidRPr="003653E2">
        <w:rPr>
          <w:bCs/>
          <w:sz w:val="22"/>
          <w:szCs w:val="22"/>
        </w:rPr>
        <w:t>Balsgard</w:t>
      </w:r>
      <w:proofErr w:type="spellEnd"/>
      <w:r w:rsidR="001E66AF" w:rsidRPr="003653E2">
        <w:rPr>
          <w:bCs/>
          <w:sz w:val="22"/>
          <w:szCs w:val="22"/>
        </w:rPr>
        <w:t>.</w:t>
      </w:r>
      <w:r w:rsidR="00571E12" w:rsidRPr="003653E2">
        <w:rPr>
          <w:sz w:val="22"/>
          <w:szCs w:val="22"/>
        </w:rPr>
        <w:t xml:space="preserve"> </w:t>
      </w:r>
    </w:p>
    <w:p w14:paraId="45025FE8" w14:textId="77777777" w:rsidR="00571E12" w:rsidRPr="003653E2" w:rsidRDefault="006F373F" w:rsidP="00AE697A">
      <w:pPr>
        <w:numPr>
          <w:ilvl w:val="0"/>
          <w:numId w:val="3"/>
        </w:numPr>
        <w:tabs>
          <w:tab w:val="clear" w:pos="360"/>
          <w:tab w:val="num" w:pos="426"/>
        </w:tabs>
        <w:ind w:left="426" w:hanging="142"/>
        <w:jc w:val="both"/>
        <w:rPr>
          <w:bCs/>
          <w:sz w:val="22"/>
          <w:szCs w:val="22"/>
        </w:rPr>
      </w:pPr>
      <w:r w:rsidRPr="003653E2">
        <w:rPr>
          <w:b/>
          <w:sz w:val="22"/>
          <w:szCs w:val="22"/>
        </w:rPr>
        <w:t xml:space="preserve">Mujaju, C. 2008. </w:t>
      </w:r>
      <w:r w:rsidRPr="003653E2">
        <w:rPr>
          <w:bCs/>
          <w:sz w:val="22"/>
          <w:szCs w:val="22"/>
        </w:rPr>
        <w:t>Standardization of Seed Agreements in the SADC Region. Paper presented at a SADC/ICRISAT training workshop held in Mozambique</w:t>
      </w:r>
      <w:r w:rsidRPr="003653E2">
        <w:rPr>
          <w:rFonts w:eastAsia="+mn-ea"/>
          <w:bCs/>
          <w:sz w:val="22"/>
          <w:szCs w:val="22"/>
          <w:lang w:eastAsia="sv-SE"/>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00571E12" w:rsidRPr="003653E2">
        <w:rPr>
          <w:bCs/>
          <w:sz w:val="22"/>
          <w:szCs w:val="22"/>
        </w:rPr>
        <w:t>VIP Hotel, Maputo</w:t>
      </w:r>
      <w:r w:rsidRPr="003653E2">
        <w:rPr>
          <w:bCs/>
          <w:sz w:val="22"/>
          <w:szCs w:val="22"/>
        </w:rPr>
        <w:t xml:space="preserve"> </w:t>
      </w:r>
      <w:r w:rsidR="00571E12" w:rsidRPr="003653E2">
        <w:rPr>
          <w:bCs/>
          <w:sz w:val="22"/>
          <w:szCs w:val="22"/>
        </w:rPr>
        <w:t>15-19 September, 2008</w:t>
      </w:r>
      <w:r w:rsidRPr="003653E2">
        <w:rPr>
          <w:bCs/>
          <w:sz w:val="22"/>
          <w:szCs w:val="22"/>
        </w:rPr>
        <w:t>.</w:t>
      </w:r>
    </w:p>
    <w:p w14:paraId="07260DF1" w14:textId="77777777" w:rsidR="001B7FAB" w:rsidRPr="003653E2" w:rsidRDefault="00945841" w:rsidP="00AE697A">
      <w:pPr>
        <w:numPr>
          <w:ilvl w:val="0"/>
          <w:numId w:val="3"/>
        </w:numPr>
        <w:tabs>
          <w:tab w:val="clear" w:pos="360"/>
          <w:tab w:val="num" w:pos="426"/>
        </w:tabs>
        <w:autoSpaceDE w:val="0"/>
        <w:autoSpaceDN w:val="0"/>
        <w:adjustRightInd w:val="0"/>
        <w:ind w:left="426" w:hanging="142"/>
        <w:rPr>
          <w:sz w:val="22"/>
          <w:szCs w:val="22"/>
          <w:lang w:eastAsia="sv-SE"/>
        </w:rPr>
      </w:pPr>
      <w:r w:rsidRPr="003653E2">
        <w:rPr>
          <w:b/>
          <w:sz w:val="22"/>
          <w:szCs w:val="22"/>
        </w:rPr>
        <w:t>Mujaju, C.</w:t>
      </w:r>
      <w:r w:rsidRPr="003653E2">
        <w:rPr>
          <w:sz w:val="22"/>
          <w:szCs w:val="22"/>
        </w:rPr>
        <w:t xml:space="preserve"> </w:t>
      </w:r>
      <w:r w:rsidRPr="003653E2">
        <w:rPr>
          <w:b/>
          <w:sz w:val="22"/>
          <w:szCs w:val="22"/>
        </w:rPr>
        <w:t xml:space="preserve">and </w:t>
      </w:r>
      <w:proofErr w:type="spellStart"/>
      <w:r w:rsidRPr="003653E2">
        <w:rPr>
          <w:b/>
          <w:sz w:val="22"/>
          <w:szCs w:val="22"/>
        </w:rPr>
        <w:t>Chakauya</w:t>
      </w:r>
      <w:proofErr w:type="spellEnd"/>
      <w:r w:rsidRPr="003653E2">
        <w:rPr>
          <w:b/>
          <w:sz w:val="22"/>
          <w:szCs w:val="22"/>
        </w:rPr>
        <w:t xml:space="preserve"> E.</w:t>
      </w:r>
      <w:r w:rsidRPr="003653E2">
        <w:rPr>
          <w:sz w:val="22"/>
          <w:szCs w:val="22"/>
        </w:rPr>
        <w:t xml:space="preserve">, </w:t>
      </w:r>
      <w:r w:rsidRPr="003653E2">
        <w:rPr>
          <w:b/>
          <w:sz w:val="22"/>
          <w:szCs w:val="22"/>
        </w:rPr>
        <w:t>2008</w:t>
      </w:r>
      <w:r w:rsidRPr="003653E2">
        <w:rPr>
          <w:sz w:val="22"/>
          <w:szCs w:val="22"/>
        </w:rPr>
        <w:t xml:space="preserve">. Morphological Variation of Sorghum landrace accessions on-farm in semi-arid areas of Zimbabwe. International Journal of Botany 4 (4):376-382. </w:t>
      </w:r>
    </w:p>
    <w:p w14:paraId="59F1950A" w14:textId="77777777" w:rsidR="001B7FAB" w:rsidRPr="003653E2" w:rsidRDefault="00806863" w:rsidP="00AE697A">
      <w:pPr>
        <w:numPr>
          <w:ilvl w:val="0"/>
          <w:numId w:val="3"/>
        </w:numPr>
        <w:tabs>
          <w:tab w:val="clear" w:pos="360"/>
          <w:tab w:val="num" w:pos="426"/>
        </w:tabs>
        <w:autoSpaceDE w:val="0"/>
        <w:autoSpaceDN w:val="0"/>
        <w:adjustRightInd w:val="0"/>
        <w:ind w:left="426" w:hanging="142"/>
        <w:rPr>
          <w:sz w:val="22"/>
          <w:szCs w:val="22"/>
          <w:lang w:eastAsia="sv-SE"/>
        </w:rPr>
      </w:pPr>
      <w:r w:rsidRPr="003653E2">
        <w:rPr>
          <w:b/>
          <w:sz w:val="22"/>
          <w:szCs w:val="22"/>
          <w:lang w:eastAsia="sv-SE"/>
        </w:rPr>
        <w:t xml:space="preserve">Mujaju, C. and </w:t>
      </w:r>
      <w:proofErr w:type="spellStart"/>
      <w:r w:rsidRPr="003653E2">
        <w:rPr>
          <w:b/>
          <w:sz w:val="22"/>
          <w:szCs w:val="22"/>
          <w:lang w:eastAsia="sv-SE"/>
        </w:rPr>
        <w:t>Zinanga</w:t>
      </w:r>
      <w:proofErr w:type="spellEnd"/>
      <w:r w:rsidRPr="003653E2">
        <w:rPr>
          <w:b/>
          <w:sz w:val="22"/>
          <w:szCs w:val="22"/>
          <w:lang w:eastAsia="sv-SE"/>
        </w:rPr>
        <w:t xml:space="preserve"> F. 2006</w:t>
      </w:r>
      <w:r w:rsidRPr="003653E2">
        <w:rPr>
          <w:sz w:val="22"/>
          <w:szCs w:val="22"/>
          <w:lang w:eastAsia="sv-SE"/>
        </w:rPr>
        <w:t xml:space="preserve">. </w:t>
      </w:r>
      <w:r w:rsidRPr="003653E2">
        <w:rPr>
          <w:bCs/>
          <w:sz w:val="22"/>
          <w:szCs w:val="22"/>
          <w:lang w:eastAsia="sv-SE"/>
        </w:rPr>
        <w:t xml:space="preserve">Initiation of the community conservation of forests </w:t>
      </w:r>
      <w:proofErr w:type="spellStart"/>
      <w:r w:rsidRPr="003653E2">
        <w:rPr>
          <w:bCs/>
          <w:sz w:val="22"/>
          <w:szCs w:val="22"/>
          <w:lang w:eastAsia="sv-SE"/>
        </w:rPr>
        <w:t>programme</w:t>
      </w:r>
      <w:proofErr w:type="spellEnd"/>
      <w:r w:rsidRPr="003653E2">
        <w:rPr>
          <w:bCs/>
          <w:sz w:val="22"/>
          <w:szCs w:val="22"/>
          <w:lang w:eastAsia="sv-SE"/>
        </w:rPr>
        <w:t xml:space="preserve"> report. Online, </w:t>
      </w:r>
      <w:hyperlink r:id="rId9" w:history="1">
        <w:r w:rsidRPr="003653E2">
          <w:rPr>
            <w:rStyle w:val="Hyperlink"/>
            <w:bCs/>
            <w:sz w:val="22"/>
            <w:szCs w:val="22"/>
            <w:lang w:eastAsia="sv-SE"/>
          </w:rPr>
          <w:t>www.ifar4dev.org</w:t>
        </w:r>
      </w:hyperlink>
      <w:r w:rsidRPr="003653E2">
        <w:rPr>
          <w:bCs/>
          <w:sz w:val="22"/>
          <w:szCs w:val="22"/>
          <w:lang w:eastAsia="sv-SE"/>
        </w:rPr>
        <w:t>.</w:t>
      </w:r>
    </w:p>
    <w:p w14:paraId="23EF8D35" w14:textId="77777777" w:rsidR="00326C8F" w:rsidRPr="003653E2" w:rsidRDefault="00AC3016" w:rsidP="00AE697A">
      <w:pPr>
        <w:numPr>
          <w:ilvl w:val="0"/>
          <w:numId w:val="3"/>
        </w:numPr>
        <w:tabs>
          <w:tab w:val="clear" w:pos="360"/>
          <w:tab w:val="num" w:pos="426"/>
        </w:tabs>
        <w:autoSpaceDE w:val="0"/>
        <w:autoSpaceDN w:val="0"/>
        <w:adjustRightInd w:val="0"/>
        <w:ind w:left="426" w:hanging="142"/>
        <w:rPr>
          <w:sz w:val="22"/>
          <w:szCs w:val="22"/>
        </w:rPr>
      </w:pPr>
      <w:proofErr w:type="spellStart"/>
      <w:r w:rsidRPr="003653E2">
        <w:rPr>
          <w:rStyle w:val="addmd1"/>
          <w:rFonts w:ascii="Times New Roman" w:hAnsi="Times New Roman" w:cs="Times New Roman"/>
          <w:b/>
          <w:sz w:val="22"/>
          <w:szCs w:val="22"/>
        </w:rPr>
        <w:t>Grum</w:t>
      </w:r>
      <w:proofErr w:type="spellEnd"/>
      <w:r w:rsidRPr="003653E2">
        <w:rPr>
          <w:rStyle w:val="addmd1"/>
          <w:rFonts w:ascii="Times New Roman" w:hAnsi="Times New Roman" w:cs="Times New Roman"/>
          <w:b/>
          <w:sz w:val="22"/>
          <w:szCs w:val="22"/>
        </w:rPr>
        <w:t xml:space="preserve">, M., </w:t>
      </w:r>
      <w:proofErr w:type="spellStart"/>
      <w:r w:rsidRPr="003653E2">
        <w:rPr>
          <w:rStyle w:val="addmd1"/>
          <w:rFonts w:ascii="Times New Roman" w:hAnsi="Times New Roman" w:cs="Times New Roman"/>
          <w:b/>
          <w:sz w:val="22"/>
          <w:szCs w:val="22"/>
        </w:rPr>
        <w:t>Guerette</w:t>
      </w:r>
      <w:proofErr w:type="spellEnd"/>
      <w:r w:rsidRPr="003653E2">
        <w:rPr>
          <w:rStyle w:val="addmd1"/>
          <w:rFonts w:ascii="Times New Roman" w:hAnsi="Times New Roman" w:cs="Times New Roman"/>
          <w:b/>
          <w:sz w:val="22"/>
          <w:szCs w:val="22"/>
        </w:rPr>
        <w:t xml:space="preserve">, V., Kone, B., Sidibe, A., </w:t>
      </w:r>
      <w:proofErr w:type="spellStart"/>
      <w:r w:rsidRPr="003653E2">
        <w:rPr>
          <w:rStyle w:val="addmd1"/>
          <w:rFonts w:ascii="Times New Roman" w:hAnsi="Times New Roman" w:cs="Times New Roman"/>
          <w:b/>
          <w:sz w:val="22"/>
          <w:szCs w:val="22"/>
        </w:rPr>
        <w:t>Kouressy</w:t>
      </w:r>
      <w:proofErr w:type="spellEnd"/>
      <w:r w:rsidRPr="003653E2">
        <w:rPr>
          <w:rStyle w:val="addmd1"/>
          <w:rFonts w:ascii="Times New Roman" w:hAnsi="Times New Roman" w:cs="Times New Roman"/>
          <w:b/>
          <w:sz w:val="22"/>
          <w:szCs w:val="22"/>
        </w:rPr>
        <w:t xml:space="preserve">, M., </w:t>
      </w:r>
      <w:proofErr w:type="spellStart"/>
      <w:r w:rsidRPr="003653E2">
        <w:rPr>
          <w:rStyle w:val="addmd1"/>
          <w:rFonts w:ascii="Times New Roman" w:hAnsi="Times New Roman" w:cs="Times New Roman"/>
          <w:b/>
          <w:sz w:val="22"/>
          <w:szCs w:val="22"/>
        </w:rPr>
        <w:t>Huvio</w:t>
      </w:r>
      <w:proofErr w:type="spellEnd"/>
      <w:r w:rsidRPr="003653E2">
        <w:rPr>
          <w:rStyle w:val="addmd1"/>
          <w:rFonts w:ascii="Times New Roman" w:hAnsi="Times New Roman" w:cs="Times New Roman"/>
          <w:b/>
          <w:sz w:val="22"/>
          <w:szCs w:val="22"/>
        </w:rPr>
        <w:t xml:space="preserve">, T., </w:t>
      </w:r>
      <w:proofErr w:type="spellStart"/>
      <w:r w:rsidRPr="003653E2">
        <w:rPr>
          <w:rStyle w:val="addmd1"/>
          <w:rFonts w:ascii="Times New Roman" w:hAnsi="Times New Roman" w:cs="Times New Roman"/>
          <w:b/>
          <w:sz w:val="22"/>
          <w:szCs w:val="22"/>
        </w:rPr>
        <w:t>Mafa</w:t>
      </w:r>
      <w:proofErr w:type="spellEnd"/>
      <w:r w:rsidRPr="003653E2">
        <w:rPr>
          <w:rStyle w:val="addmd1"/>
          <w:rFonts w:ascii="Times New Roman" w:hAnsi="Times New Roman" w:cs="Times New Roman"/>
          <w:b/>
          <w:sz w:val="22"/>
          <w:szCs w:val="22"/>
        </w:rPr>
        <w:t xml:space="preserve">, A., Mujaju, C., </w:t>
      </w:r>
      <w:proofErr w:type="spellStart"/>
      <w:r w:rsidRPr="003653E2">
        <w:rPr>
          <w:rStyle w:val="addmd1"/>
          <w:rFonts w:ascii="Times New Roman" w:hAnsi="Times New Roman" w:cs="Times New Roman"/>
          <w:b/>
          <w:sz w:val="22"/>
          <w:szCs w:val="22"/>
        </w:rPr>
        <w:t>Bretaudeau</w:t>
      </w:r>
      <w:proofErr w:type="spellEnd"/>
      <w:r w:rsidRPr="003653E2">
        <w:rPr>
          <w:rStyle w:val="addmd1"/>
          <w:rFonts w:ascii="Times New Roman" w:hAnsi="Times New Roman" w:cs="Times New Roman"/>
          <w:b/>
          <w:sz w:val="22"/>
          <w:szCs w:val="22"/>
        </w:rPr>
        <w:t xml:space="preserve">, A., </w:t>
      </w:r>
      <w:proofErr w:type="spellStart"/>
      <w:r w:rsidRPr="003653E2">
        <w:rPr>
          <w:rStyle w:val="addmd1"/>
          <w:rFonts w:ascii="Times New Roman" w:hAnsi="Times New Roman" w:cs="Times New Roman"/>
          <w:b/>
          <w:sz w:val="22"/>
          <w:szCs w:val="22"/>
        </w:rPr>
        <w:t>Vaxmann</w:t>
      </w:r>
      <w:proofErr w:type="spellEnd"/>
      <w:r w:rsidRPr="003653E2">
        <w:rPr>
          <w:rStyle w:val="addmd1"/>
          <w:rFonts w:ascii="Times New Roman" w:hAnsi="Times New Roman" w:cs="Times New Roman"/>
          <w:b/>
          <w:sz w:val="22"/>
          <w:szCs w:val="22"/>
        </w:rPr>
        <w:t xml:space="preserve">, M., </w:t>
      </w:r>
      <w:proofErr w:type="spellStart"/>
      <w:r w:rsidRPr="003653E2">
        <w:rPr>
          <w:rStyle w:val="addmd1"/>
          <w:rFonts w:ascii="Times New Roman" w:hAnsi="Times New Roman" w:cs="Times New Roman"/>
          <w:b/>
          <w:sz w:val="22"/>
          <w:szCs w:val="22"/>
        </w:rPr>
        <w:t>Quatara</w:t>
      </w:r>
      <w:proofErr w:type="spellEnd"/>
      <w:r w:rsidRPr="003653E2">
        <w:rPr>
          <w:rStyle w:val="addmd1"/>
          <w:rFonts w:ascii="Times New Roman" w:hAnsi="Times New Roman" w:cs="Times New Roman"/>
          <w:b/>
          <w:sz w:val="22"/>
          <w:szCs w:val="22"/>
        </w:rPr>
        <w:t xml:space="preserve">, M., Traore, I., </w:t>
      </w:r>
      <w:proofErr w:type="spellStart"/>
      <w:r w:rsidRPr="003653E2">
        <w:rPr>
          <w:rStyle w:val="addmd1"/>
          <w:rFonts w:ascii="Times New Roman" w:hAnsi="Times New Roman" w:cs="Times New Roman"/>
          <w:b/>
          <w:sz w:val="22"/>
          <w:szCs w:val="22"/>
        </w:rPr>
        <w:t>Butaumocho</w:t>
      </w:r>
      <w:proofErr w:type="spellEnd"/>
      <w:r w:rsidRPr="003653E2">
        <w:rPr>
          <w:rStyle w:val="addmd1"/>
          <w:rFonts w:ascii="Times New Roman" w:hAnsi="Times New Roman" w:cs="Times New Roman"/>
          <w:b/>
          <w:sz w:val="22"/>
          <w:szCs w:val="22"/>
        </w:rPr>
        <w:t xml:space="preserve">, B., </w:t>
      </w:r>
      <w:proofErr w:type="spellStart"/>
      <w:r w:rsidRPr="003653E2">
        <w:rPr>
          <w:rStyle w:val="addmd1"/>
          <w:rFonts w:ascii="Times New Roman" w:hAnsi="Times New Roman" w:cs="Times New Roman"/>
          <w:b/>
          <w:sz w:val="22"/>
          <w:szCs w:val="22"/>
        </w:rPr>
        <w:t>Zinanga</w:t>
      </w:r>
      <w:proofErr w:type="spellEnd"/>
      <w:r w:rsidRPr="003653E2">
        <w:rPr>
          <w:rStyle w:val="addmd1"/>
          <w:rFonts w:ascii="Times New Roman" w:hAnsi="Times New Roman" w:cs="Times New Roman"/>
          <w:b/>
          <w:sz w:val="22"/>
          <w:szCs w:val="22"/>
        </w:rPr>
        <w:t>, F and Mamadou, O.  2003</w:t>
      </w:r>
      <w:r w:rsidRPr="003653E2">
        <w:rPr>
          <w:rStyle w:val="addmd1"/>
          <w:rFonts w:ascii="Times New Roman" w:hAnsi="Times New Roman" w:cs="Times New Roman"/>
          <w:sz w:val="22"/>
          <w:szCs w:val="22"/>
        </w:rPr>
        <w:t xml:space="preserve">. Strategies for In Situ Conservation of Crop Genetic Resources in Dryland Areas of Africa. </w:t>
      </w:r>
      <w:r w:rsidRPr="003653E2">
        <w:rPr>
          <w:rStyle w:val="addmd1"/>
          <w:rFonts w:ascii="Times New Roman" w:hAnsi="Times New Roman" w:cs="Times New Roman"/>
          <w:i/>
          <w:sz w:val="22"/>
          <w:szCs w:val="22"/>
        </w:rPr>
        <w:t>In</w:t>
      </w:r>
      <w:r w:rsidRPr="003653E2">
        <w:rPr>
          <w:rStyle w:val="addmd1"/>
          <w:rFonts w:ascii="Times New Roman" w:hAnsi="Times New Roman" w:cs="Times New Roman"/>
          <w:sz w:val="22"/>
          <w:szCs w:val="22"/>
        </w:rPr>
        <w:t>:  John Lemons, Reginald Victor, Daniel Schaffer</w:t>
      </w:r>
      <w:r w:rsidRPr="003653E2">
        <w:rPr>
          <w:sz w:val="22"/>
          <w:szCs w:val="22"/>
        </w:rPr>
        <w:t xml:space="preserve"> (eds.), </w:t>
      </w:r>
      <w:r w:rsidR="00806863" w:rsidRPr="003653E2">
        <w:rPr>
          <w:sz w:val="22"/>
          <w:szCs w:val="22"/>
        </w:rPr>
        <w:t>Conserving biodiversity in arid regions: best practices in developing nations</w:t>
      </w:r>
      <w:r w:rsidRPr="003653E2">
        <w:rPr>
          <w:sz w:val="22"/>
          <w:szCs w:val="22"/>
        </w:rPr>
        <w:t>. Kluwer Academic Publishers, pp. 55 – 62.</w:t>
      </w:r>
    </w:p>
    <w:p w14:paraId="3808E54C" w14:textId="77777777" w:rsidR="00FE7555" w:rsidRPr="003653E2" w:rsidRDefault="001D6253" w:rsidP="00AE697A">
      <w:pPr>
        <w:numPr>
          <w:ilvl w:val="0"/>
          <w:numId w:val="3"/>
        </w:numPr>
        <w:tabs>
          <w:tab w:val="clear" w:pos="360"/>
          <w:tab w:val="num" w:pos="426"/>
        </w:tabs>
        <w:autoSpaceDE w:val="0"/>
        <w:autoSpaceDN w:val="0"/>
        <w:adjustRightInd w:val="0"/>
        <w:ind w:left="426" w:hanging="142"/>
        <w:rPr>
          <w:color w:val="000000"/>
          <w:sz w:val="22"/>
          <w:szCs w:val="22"/>
          <w:lang w:val="sv-SE" w:eastAsia="sv-SE"/>
        </w:rPr>
      </w:pPr>
      <w:r w:rsidRPr="003653E2">
        <w:rPr>
          <w:b/>
          <w:sz w:val="22"/>
          <w:szCs w:val="22"/>
        </w:rPr>
        <w:t>Mujaju, C. 2009</w:t>
      </w:r>
      <w:r w:rsidRPr="003653E2">
        <w:rPr>
          <w:sz w:val="22"/>
          <w:szCs w:val="22"/>
        </w:rPr>
        <w:t>. Diversity of landraces and wild forms of watermelon (</w:t>
      </w:r>
      <w:r w:rsidRPr="003653E2">
        <w:rPr>
          <w:i/>
          <w:sz w:val="22"/>
          <w:szCs w:val="22"/>
        </w:rPr>
        <w:t xml:space="preserve">Citrullus </w:t>
      </w:r>
      <w:proofErr w:type="spellStart"/>
      <w:r w:rsidRPr="003653E2">
        <w:rPr>
          <w:i/>
          <w:sz w:val="22"/>
          <w:szCs w:val="22"/>
        </w:rPr>
        <w:t>lanatus</w:t>
      </w:r>
      <w:proofErr w:type="spellEnd"/>
      <w:r w:rsidRPr="003653E2">
        <w:rPr>
          <w:sz w:val="22"/>
          <w:szCs w:val="22"/>
        </w:rPr>
        <w:t>) in southern Africa: A synopsis of the PhD Study</w:t>
      </w:r>
      <w:r w:rsidR="00326C8F" w:rsidRPr="003653E2">
        <w:rPr>
          <w:sz w:val="22"/>
          <w:szCs w:val="22"/>
        </w:rPr>
        <w:t>.</w:t>
      </w:r>
      <w:r w:rsidRPr="003653E2">
        <w:rPr>
          <w:sz w:val="22"/>
          <w:szCs w:val="22"/>
        </w:rPr>
        <w:t xml:space="preserve"> An</w:t>
      </w:r>
      <w:r w:rsidR="00326C8F" w:rsidRPr="003653E2">
        <w:rPr>
          <w:sz w:val="22"/>
          <w:szCs w:val="22"/>
        </w:rPr>
        <w:t xml:space="preserve"> </w:t>
      </w:r>
      <w:r w:rsidRPr="003653E2">
        <w:rPr>
          <w:sz w:val="22"/>
          <w:szCs w:val="22"/>
        </w:rPr>
        <w:t>Introductory Paper</w:t>
      </w:r>
      <w:r w:rsidR="00326C8F" w:rsidRPr="003653E2">
        <w:rPr>
          <w:sz w:val="22"/>
          <w:szCs w:val="22"/>
        </w:rPr>
        <w:t xml:space="preserve">. </w:t>
      </w:r>
      <w:r w:rsidRPr="003653E2">
        <w:rPr>
          <w:sz w:val="22"/>
          <w:szCs w:val="22"/>
        </w:rPr>
        <w:t>Faculty of Landscape</w:t>
      </w:r>
      <w:r w:rsidR="00AA112B" w:rsidRPr="003653E2">
        <w:rPr>
          <w:sz w:val="22"/>
          <w:szCs w:val="22"/>
        </w:rPr>
        <w:t xml:space="preserve"> </w:t>
      </w:r>
      <w:r w:rsidRPr="003653E2">
        <w:rPr>
          <w:sz w:val="22"/>
          <w:szCs w:val="22"/>
        </w:rPr>
        <w:t>Planning, Horticulture and Agricultural Science 2009:3, Swedish University of Agricultural Sciences</w:t>
      </w:r>
      <w:r w:rsidR="00326C8F" w:rsidRPr="003653E2">
        <w:rPr>
          <w:sz w:val="22"/>
          <w:szCs w:val="22"/>
        </w:rPr>
        <w:t xml:space="preserve"> - </w:t>
      </w:r>
      <w:proofErr w:type="spellStart"/>
      <w:r w:rsidR="00326C8F" w:rsidRPr="003653E2">
        <w:rPr>
          <w:sz w:val="22"/>
          <w:szCs w:val="22"/>
        </w:rPr>
        <w:t>Balsgård</w:t>
      </w:r>
      <w:proofErr w:type="spellEnd"/>
      <w:r w:rsidRPr="003653E2">
        <w:rPr>
          <w:sz w:val="22"/>
          <w:szCs w:val="22"/>
        </w:rPr>
        <w:t xml:space="preserve">. Online, </w:t>
      </w:r>
      <w:r w:rsidR="00326C8F" w:rsidRPr="003653E2">
        <w:rPr>
          <w:sz w:val="22"/>
          <w:szCs w:val="22"/>
        </w:rPr>
        <w:t>http//:</w:t>
      </w:r>
      <w:r w:rsidRPr="003653E2">
        <w:rPr>
          <w:sz w:val="22"/>
          <w:szCs w:val="22"/>
        </w:rPr>
        <w:t xml:space="preserve"> </w:t>
      </w:r>
      <w:r w:rsidR="00326C8F" w:rsidRPr="003653E2">
        <w:rPr>
          <w:rStyle w:val="gsa1"/>
          <w:color w:val="auto"/>
          <w:sz w:val="22"/>
          <w:szCs w:val="22"/>
        </w:rPr>
        <w:t>pub-epsilon.slu.se/8080/1156/01/Mujaju_C_091125.</w:t>
      </w:r>
    </w:p>
    <w:p w14:paraId="4851738B" w14:textId="77777777" w:rsidR="00FE7555" w:rsidRPr="003653E2" w:rsidRDefault="00FE7555" w:rsidP="00AE697A">
      <w:pPr>
        <w:numPr>
          <w:ilvl w:val="0"/>
          <w:numId w:val="3"/>
        </w:numPr>
        <w:tabs>
          <w:tab w:val="clear" w:pos="360"/>
          <w:tab w:val="num" w:pos="426"/>
        </w:tabs>
        <w:autoSpaceDE w:val="0"/>
        <w:autoSpaceDN w:val="0"/>
        <w:adjustRightInd w:val="0"/>
        <w:ind w:left="426" w:hanging="142"/>
        <w:rPr>
          <w:sz w:val="22"/>
          <w:szCs w:val="22"/>
        </w:rPr>
      </w:pPr>
      <w:r w:rsidRPr="003653E2">
        <w:rPr>
          <w:sz w:val="22"/>
          <w:szCs w:val="22"/>
          <w:lang w:eastAsia="sv-SE"/>
        </w:rPr>
        <w:t xml:space="preserve"> </w:t>
      </w:r>
      <w:r w:rsidRPr="003653E2">
        <w:rPr>
          <w:b/>
          <w:bCs/>
          <w:color w:val="000000"/>
          <w:sz w:val="22"/>
          <w:szCs w:val="22"/>
          <w:lang w:eastAsia="sv-SE"/>
        </w:rPr>
        <w:t xml:space="preserve">Mujaju, C., </w:t>
      </w:r>
      <w:proofErr w:type="spellStart"/>
      <w:r w:rsidRPr="003653E2">
        <w:rPr>
          <w:b/>
          <w:bCs/>
          <w:color w:val="000000"/>
          <w:sz w:val="22"/>
          <w:szCs w:val="22"/>
          <w:lang w:eastAsia="sv-SE"/>
        </w:rPr>
        <w:t>Sehic</w:t>
      </w:r>
      <w:proofErr w:type="spellEnd"/>
      <w:r w:rsidRPr="003653E2">
        <w:rPr>
          <w:b/>
          <w:bCs/>
          <w:color w:val="000000"/>
          <w:sz w:val="22"/>
          <w:szCs w:val="22"/>
          <w:lang w:eastAsia="sv-SE"/>
        </w:rPr>
        <w:t xml:space="preserve">, J., </w:t>
      </w:r>
      <w:proofErr w:type="spellStart"/>
      <w:r w:rsidRPr="003653E2">
        <w:rPr>
          <w:b/>
          <w:bCs/>
          <w:color w:val="000000"/>
          <w:sz w:val="22"/>
          <w:szCs w:val="22"/>
          <w:lang w:eastAsia="sv-SE"/>
        </w:rPr>
        <w:t>Werlemark</w:t>
      </w:r>
      <w:proofErr w:type="spellEnd"/>
      <w:r w:rsidRPr="003653E2">
        <w:rPr>
          <w:b/>
          <w:bCs/>
          <w:color w:val="000000"/>
          <w:sz w:val="22"/>
          <w:szCs w:val="22"/>
          <w:lang w:eastAsia="sv-SE"/>
        </w:rPr>
        <w:t xml:space="preserve">, G., </w:t>
      </w:r>
      <w:proofErr w:type="spellStart"/>
      <w:r w:rsidRPr="003653E2">
        <w:rPr>
          <w:b/>
          <w:bCs/>
          <w:color w:val="000000"/>
          <w:sz w:val="22"/>
          <w:szCs w:val="22"/>
          <w:lang w:eastAsia="sv-SE"/>
        </w:rPr>
        <w:t>Garkava</w:t>
      </w:r>
      <w:proofErr w:type="spellEnd"/>
      <w:r w:rsidRPr="003653E2">
        <w:rPr>
          <w:b/>
          <w:bCs/>
          <w:color w:val="000000"/>
          <w:sz w:val="22"/>
          <w:szCs w:val="22"/>
          <w:lang w:eastAsia="sv-SE"/>
        </w:rPr>
        <w:t xml:space="preserve">-Gustavsson, L., </w:t>
      </w:r>
      <w:proofErr w:type="spellStart"/>
      <w:r w:rsidRPr="003653E2">
        <w:rPr>
          <w:b/>
          <w:bCs/>
          <w:color w:val="000000"/>
          <w:sz w:val="22"/>
          <w:szCs w:val="22"/>
          <w:lang w:eastAsia="sv-SE"/>
        </w:rPr>
        <w:t>Fatih</w:t>
      </w:r>
      <w:proofErr w:type="spellEnd"/>
      <w:r w:rsidRPr="003653E2">
        <w:rPr>
          <w:b/>
          <w:bCs/>
          <w:color w:val="000000"/>
          <w:sz w:val="22"/>
          <w:szCs w:val="22"/>
          <w:lang w:eastAsia="sv-SE"/>
        </w:rPr>
        <w:t xml:space="preserve">, M. and </w:t>
      </w:r>
      <w:proofErr w:type="spellStart"/>
      <w:r w:rsidRPr="003653E2">
        <w:rPr>
          <w:b/>
          <w:bCs/>
          <w:color w:val="000000"/>
          <w:sz w:val="22"/>
          <w:szCs w:val="22"/>
          <w:lang w:eastAsia="sv-SE"/>
        </w:rPr>
        <w:t>Nybom</w:t>
      </w:r>
      <w:proofErr w:type="spellEnd"/>
      <w:r w:rsidRPr="003653E2">
        <w:rPr>
          <w:b/>
          <w:bCs/>
          <w:color w:val="000000"/>
          <w:sz w:val="22"/>
          <w:szCs w:val="22"/>
          <w:lang w:eastAsia="sv-SE"/>
        </w:rPr>
        <w:t xml:space="preserve">, H. 2010. </w:t>
      </w:r>
      <w:r w:rsidRPr="003653E2">
        <w:rPr>
          <w:color w:val="000000"/>
          <w:sz w:val="22"/>
          <w:szCs w:val="22"/>
          <w:lang w:eastAsia="sv-SE"/>
        </w:rPr>
        <w:t>Genetic diversity in watermelon (</w:t>
      </w:r>
      <w:r w:rsidRPr="003653E2">
        <w:rPr>
          <w:i/>
          <w:iCs/>
          <w:color w:val="000000"/>
          <w:sz w:val="22"/>
          <w:szCs w:val="22"/>
          <w:lang w:eastAsia="sv-SE"/>
        </w:rPr>
        <w:t xml:space="preserve">Citrullus </w:t>
      </w:r>
      <w:proofErr w:type="spellStart"/>
      <w:r w:rsidRPr="003653E2">
        <w:rPr>
          <w:i/>
          <w:iCs/>
          <w:color w:val="000000"/>
          <w:sz w:val="22"/>
          <w:szCs w:val="22"/>
          <w:lang w:eastAsia="sv-SE"/>
        </w:rPr>
        <w:t>lanatus</w:t>
      </w:r>
      <w:proofErr w:type="spellEnd"/>
      <w:r w:rsidRPr="003653E2">
        <w:rPr>
          <w:color w:val="000000"/>
          <w:sz w:val="22"/>
          <w:szCs w:val="22"/>
          <w:lang w:eastAsia="sv-SE"/>
        </w:rPr>
        <w:t xml:space="preserve">) landraces from Zimbabwe revealed by RAPD and SSR markers. – </w:t>
      </w:r>
      <w:proofErr w:type="spellStart"/>
      <w:r w:rsidRPr="003653E2">
        <w:rPr>
          <w:i/>
          <w:iCs/>
          <w:color w:val="000000"/>
          <w:sz w:val="22"/>
          <w:szCs w:val="22"/>
          <w:lang w:eastAsia="sv-SE"/>
        </w:rPr>
        <w:t>Hereditas</w:t>
      </w:r>
      <w:proofErr w:type="spellEnd"/>
      <w:r w:rsidRPr="003653E2">
        <w:rPr>
          <w:i/>
          <w:iCs/>
          <w:color w:val="000000"/>
          <w:sz w:val="22"/>
          <w:szCs w:val="22"/>
          <w:lang w:eastAsia="sv-SE"/>
        </w:rPr>
        <w:t xml:space="preserve"> </w:t>
      </w:r>
      <w:r w:rsidR="00BA550E" w:rsidRPr="003653E2">
        <w:rPr>
          <w:i/>
          <w:iCs/>
          <w:color w:val="000000"/>
          <w:sz w:val="22"/>
          <w:szCs w:val="22"/>
          <w:lang w:eastAsia="sv-SE"/>
        </w:rPr>
        <w:t>147</w:t>
      </w:r>
      <w:r w:rsidRPr="003653E2">
        <w:rPr>
          <w:i/>
          <w:iCs/>
          <w:color w:val="000000"/>
          <w:sz w:val="22"/>
          <w:szCs w:val="22"/>
          <w:lang w:eastAsia="sv-SE"/>
        </w:rPr>
        <w:t xml:space="preserve">: </w:t>
      </w:r>
      <w:r w:rsidR="00BA550E" w:rsidRPr="003653E2">
        <w:rPr>
          <w:color w:val="000000"/>
          <w:sz w:val="22"/>
          <w:szCs w:val="22"/>
          <w:lang w:eastAsia="sv-SE"/>
        </w:rPr>
        <w:t>142</w:t>
      </w:r>
      <w:r w:rsidRPr="003653E2">
        <w:rPr>
          <w:color w:val="000000"/>
          <w:sz w:val="22"/>
          <w:szCs w:val="22"/>
          <w:lang w:eastAsia="sv-SE"/>
        </w:rPr>
        <w:t>–1</w:t>
      </w:r>
      <w:r w:rsidR="00BA550E" w:rsidRPr="003653E2">
        <w:rPr>
          <w:color w:val="000000"/>
          <w:sz w:val="22"/>
          <w:szCs w:val="22"/>
          <w:lang w:eastAsia="sv-SE"/>
        </w:rPr>
        <w:t>5</w:t>
      </w:r>
      <w:r w:rsidRPr="003653E2">
        <w:rPr>
          <w:color w:val="000000"/>
          <w:sz w:val="22"/>
          <w:szCs w:val="22"/>
          <w:lang w:eastAsia="sv-SE"/>
        </w:rPr>
        <w:t xml:space="preserve">3. </w:t>
      </w:r>
    </w:p>
    <w:p w14:paraId="77CA7AA7" w14:textId="77777777" w:rsidR="00BA550E" w:rsidRPr="003653E2" w:rsidRDefault="00BA550E" w:rsidP="00AE697A">
      <w:pPr>
        <w:numPr>
          <w:ilvl w:val="0"/>
          <w:numId w:val="3"/>
        </w:numPr>
        <w:tabs>
          <w:tab w:val="clear" w:pos="360"/>
          <w:tab w:val="num" w:pos="426"/>
        </w:tabs>
        <w:autoSpaceDE w:val="0"/>
        <w:autoSpaceDN w:val="0"/>
        <w:adjustRightInd w:val="0"/>
        <w:ind w:left="426" w:hanging="142"/>
        <w:rPr>
          <w:sz w:val="22"/>
          <w:szCs w:val="22"/>
        </w:rPr>
      </w:pPr>
      <w:r w:rsidRPr="003653E2">
        <w:rPr>
          <w:b/>
          <w:sz w:val="22"/>
          <w:szCs w:val="22"/>
          <w:lang w:val="sv-SE"/>
        </w:rPr>
        <w:t>Mujaju</w:t>
      </w:r>
      <w:r w:rsidR="00B84DE6" w:rsidRPr="003653E2">
        <w:rPr>
          <w:b/>
          <w:sz w:val="22"/>
          <w:szCs w:val="22"/>
          <w:lang w:val="sv-SE"/>
        </w:rPr>
        <w:t>,</w:t>
      </w:r>
      <w:r w:rsidRPr="003653E2">
        <w:rPr>
          <w:b/>
          <w:sz w:val="22"/>
          <w:szCs w:val="22"/>
          <w:lang w:val="sv-SE"/>
        </w:rPr>
        <w:t xml:space="preserve"> C., Zborowska</w:t>
      </w:r>
      <w:r w:rsidR="00B84DE6" w:rsidRPr="003653E2">
        <w:rPr>
          <w:b/>
          <w:sz w:val="22"/>
          <w:szCs w:val="22"/>
          <w:lang w:val="sv-SE"/>
        </w:rPr>
        <w:t>,</w:t>
      </w:r>
      <w:r w:rsidRPr="003653E2">
        <w:rPr>
          <w:b/>
          <w:sz w:val="22"/>
          <w:szCs w:val="22"/>
          <w:lang w:val="sv-SE"/>
        </w:rPr>
        <w:t xml:space="preserve"> A., Werlemark</w:t>
      </w:r>
      <w:r w:rsidR="00B84DE6" w:rsidRPr="003653E2">
        <w:rPr>
          <w:b/>
          <w:sz w:val="22"/>
          <w:szCs w:val="22"/>
          <w:lang w:val="sv-SE"/>
        </w:rPr>
        <w:t>,</w:t>
      </w:r>
      <w:r w:rsidRPr="003653E2">
        <w:rPr>
          <w:b/>
          <w:sz w:val="22"/>
          <w:szCs w:val="22"/>
          <w:lang w:val="sv-SE"/>
        </w:rPr>
        <w:t xml:space="preserve"> G., Garkava-Gustavsson</w:t>
      </w:r>
      <w:r w:rsidR="00B84DE6" w:rsidRPr="003653E2">
        <w:rPr>
          <w:b/>
          <w:sz w:val="22"/>
          <w:szCs w:val="22"/>
          <w:lang w:val="sv-SE"/>
        </w:rPr>
        <w:t>,</w:t>
      </w:r>
      <w:r w:rsidRPr="003653E2">
        <w:rPr>
          <w:b/>
          <w:sz w:val="22"/>
          <w:szCs w:val="22"/>
          <w:lang w:val="sv-SE"/>
        </w:rPr>
        <w:t xml:space="preserve"> L., Andersen</w:t>
      </w:r>
      <w:r w:rsidR="00B84DE6" w:rsidRPr="003653E2">
        <w:rPr>
          <w:b/>
          <w:sz w:val="22"/>
          <w:szCs w:val="22"/>
          <w:lang w:val="sv-SE"/>
        </w:rPr>
        <w:t>,</w:t>
      </w:r>
      <w:r w:rsidRPr="003653E2">
        <w:rPr>
          <w:b/>
          <w:sz w:val="22"/>
          <w:szCs w:val="22"/>
          <w:lang w:val="sv-SE"/>
        </w:rPr>
        <w:t xml:space="preserve"> S. B. &amp; Nybom</w:t>
      </w:r>
      <w:r w:rsidR="00B84DE6" w:rsidRPr="003653E2">
        <w:rPr>
          <w:b/>
          <w:sz w:val="22"/>
          <w:szCs w:val="22"/>
          <w:lang w:val="sv-SE"/>
        </w:rPr>
        <w:t>,</w:t>
      </w:r>
      <w:r w:rsidRPr="003653E2">
        <w:rPr>
          <w:b/>
          <w:sz w:val="22"/>
          <w:szCs w:val="22"/>
          <w:lang w:val="sv-SE"/>
        </w:rPr>
        <w:t xml:space="preserve"> H. 2011.</w:t>
      </w:r>
      <w:r w:rsidRPr="003653E2">
        <w:rPr>
          <w:sz w:val="22"/>
          <w:szCs w:val="22"/>
          <w:lang w:val="sv-SE"/>
        </w:rPr>
        <w:t xml:space="preserve"> </w:t>
      </w:r>
      <w:r w:rsidRPr="003653E2">
        <w:rPr>
          <w:sz w:val="22"/>
          <w:szCs w:val="22"/>
        </w:rPr>
        <w:t>Genetic diversity among and within watermelon (</w:t>
      </w:r>
      <w:r w:rsidRPr="003653E2">
        <w:rPr>
          <w:iCs/>
          <w:sz w:val="22"/>
          <w:szCs w:val="22"/>
        </w:rPr>
        <w:t xml:space="preserve">Citrullus </w:t>
      </w:r>
      <w:proofErr w:type="spellStart"/>
      <w:r w:rsidRPr="003653E2">
        <w:rPr>
          <w:iCs/>
          <w:sz w:val="22"/>
          <w:szCs w:val="22"/>
        </w:rPr>
        <w:t>lanatus</w:t>
      </w:r>
      <w:proofErr w:type="spellEnd"/>
      <w:r w:rsidRPr="003653E2">
        <w:rPr>
          <w:sz w:val="22"/>
          <w:szCs w:val="22"/>
        </w:rPr>
        <w:t>) landraces in Southern Africa. The Journal of Horticultural Science &amp; Biotechnology 86, 353-358.</w:t>
      </w:r>
    </w:p>
    <w:p w14:paraId="2DD04CBC" w14:textId="77777777" w:rsidR="00BA550E" w:rsidRPr="003653E2" w:rsidRDefault="00BA550E" w:rsidP="00AE697A">
      <w:pPr>
        <w:numPr>
          <w:ilvl w:val="0"/>
          <w:numId w:val="3"/>
        </w:numPr>
        <w:tabs>
          <w:tab w:val="clear" w:pos="360"/>
          <w:tab w:val="num" w:pos="426"/>
        </w:tabs>
        <w:autoSpaceDE w:val="0"/>
        <w:autoSpaceDN w:val="0"/>
        <w:adjustRightInd w:val="0"/>
        <w:ind w:left="426" w:hanging="142"/>
        <w:rPr>
          <w:sz w:val="22"/>
          <w:szCs w:val="22"/>
        </w:rPr>
      </w:pPr>
      <w:r w:rsidRPr="003653E2">
        <w:rPr>
          <w:b/>
          <w:sz w:val="22"/>
          <w:szCs w:val="22"/>
        </w:rPr>
        <w:t>Mujaju</w:t>
      </w:r>
      <w:r w:rsidR="00B84DE6" w:rsidRPr="003653E2">
        <w:rPr>
          <w:b/>
          <w:sz w:val="22"/>
          <w:szCs w:val="22"/>
        </w:rPr>
        <w:t>,</w:t>
      </w:r>
      <w:r w:rsidRPr="003653E2">
        <w:rPr>
          <w:b/>
          <w:sz w:val="22"/>
          <w:szCs w:val="22"/>
        </w:rPr>
        <w:t xml:space="preserve"> C. and </w:t>
      </w:r>
      <w:proofErr w:type="spellStart"/>
      <w:r w:rsidRPr="003653E2">
        <w:rPr>
          <w:b/>
          <w:sz w:val="22"/>
          <w:szCs w:val="22"/>
        </w:rPr>
        <w:t>Fatih</w:t>
      </w:r>
      <w:proofErr w:type="spellEnd"/>
      <w:r w:rsidRPr="003653E2">
        <w:rPr>
          <w:b/>
          <w:sz w:val="22"/>
          <w:szCs w:val="22"/>
        </w:rPr>
        <w:t xml:space="preserve">, M. 2011. </w:t>
      </w:r>
      <w:r w:rsidRPr="003653E2">
        <w:rPr>
          <w:sz w:val="22"/>
          <w:szCs w:val="22"/>
        </w:rPr>
        <w:t>Distribution patterns of watermelon forms in Zimbabwe using DIVA-GIS. International Journal for Biodiversity and Conservation 3, 474-481.</w:t>
      </w:r>
    </w:p>
    <w:p w14:paraId="2B1C89B6" w14:textId="77777777" w:rsidR="00BA550E" w:rsidRPr="003653E2" w:rsidRDefault="00BA550E" w:rsidP="00AE697A">
      <w:pPr>
        <w:numPr>
          <w:ilvl w:val="0"/>
          <w:numId w:val="3"/>
        </w:numPr>
        <w:tabs>
          <w:tab w:val="clear" w:pos="360"/>
          <w:tab w:val="num" w:pos="426"/>
        </w:tabs>
        <w:autoSpaceDE w:val="0"/>
        <w:autoSpaceDN w:val="0"/>
        <w:adjustRightInd w:val="0"/>
        <w:ind w:left="426" w:hanging="142"/>
        <w:rPr>
          <w:sz w:val="22"/>
          <w:szCs w:val="22"/>
        </w:rPr>
      </w:pPr>
      <w:r w:rsidRPr="003653E2">
        <w:rPr>
          <w:b/>
          <w:sz w:val="22"/>
          <w:szCs w:val="22"/>
        </w:rPr>
        <w:lastRenderedPageBreak/>
        <w:t>Mujaju</w:t>
      </w:r>
      <w:r w:rsidR="00B84DE6" w:rsidRPr="003653E2">
        <w:rPr>
          <w:b/>
          <w:sz w:val="22"/>
          <w:szCs w:val="22"/>
        </w:rPr>
        <w:t>,</w:t>
      </w:r>
      <w:r w:rsidRPr="003653E2">
        <w:rPr>
          <w:b/>
          <w:sz w:val="22"/>
          <w:szCs w:val="22"/>
        </w:rPr>
        <w:t xml:space="preserve"> C. &amp; </w:t>
      </w:r>
      <w:proofErr w:type="spellStart"/>
      <w:r w:rsidRPr="003653E2">
        <w:rPr>
          <w:b/>
          <w:sz w:val="22"/>
          <w:szCs w:val="22"/>
        </w:rPr>
        <w:t>Nybom</w:t>
      </w:r>
      <w:proofErr w:type="spellEnd"/>
      <w:r w:rsidR="00B84DE6" w:rsidRPr="003653E2">
        <w:rPr>
          <w:b/>
          <w:sz w:val="22"/>
          <w:szCs w:val="22"/>
        </w:rPr>
        <w:t>,</w:t>
      </w:r>
      <w:r w:rsidRPr="003653E2">
        <w:rPr>
          <w:b/>
          <w:sz w:val="22"/>
          <w:szCs w:val="22"/>
        </w:rPr>
        <w:t xml:space="preserve"> H. 2011.</w:t>
      </w:r>
      <w:r w:rsidRPr="003653E2">
        <w:rPr>
          <w:sz w:val="22"/>
          <w:szCs w:val="22"/>
        </w:rPr>
        <w:t xml:space="preserve"> Local-level assessment of watermelon genetic diversity in a village in Masvingo Province, Zimbabwe: structure and dynamics of landraces onfarm. </w:t>
      </w:r>
      <w:r w:rsidRPr="003653E2">
        <w:rPr>
          <w:bCs/>
          <w:sz w:val="22"/>
          <w:szCs w:val="22"/>
        </w:rPr>
        <w:t xml:space="preserve">African Journal of Agricultural Research </w:t>
      </w:r>
      <w:r w:rsidR="00D74B2A" w:rsidRPr="003653E2">
        <w:rPr>
          <w:sz w:val="22"/>
          <w:szCs w:val="22"/>
        </w:rPr>
        <w:t>6, 5822-5834.</w:t>
      </w:r>
    </w:p>
    <w:p w14:paraId="00DBD48D" w14:textId="77777777" w:rsidR="00426B05" w:rsidRPr="003653E2" w:rsidRDefault="00426B05" w:rsidP="00AE697A">
      <w:pPr>
        <w:numPr>
          <w:ilvl w:val="0"/>
          <w:numId w:val="3"/>
        </w:numPr>
        <w:tabs>
          <w:tab w:val="clear" w:pos="360"/>
          <w:tab w:val="num" w:pos="426"/>
        </w:tabs>
        <w:autoSpaceDE w:val="0"/>
        <w:autoSpaceDN w:val="0"/>
        <w:adjustRightInd w:val="0"/>
        <w:ind w:left="426" w:hanging="142"/>
        <w:rPr>
          <w:sz w:val="22"/>
          <w:szCs w:val="22"/>
        </w:rPr>
      </w:pPr>
      <w:r w:rsidRPr="003653E2">
        <w:rPr>
          <w:b/>
          <w:sz w:val="22"/>
          <w:szCs w:val="22"/>
        </w:rPr>
        <w:t xml:space="preserve">Mujaju, C., </w:t>
      </w:r>
      <w:proofErr w:type="spellStart"/>
      <w:r w:rsidRPr="003653E2">
        <w:rPr>
          <w:b/>
          <w:sz w:val="22"/>
          <w:szCs w:val="22"/>
        </w:rPr>
        <w:t>Werlemark</w:t>
      </w:r>
      <w:proofErr w:type="spellEnd"/>
      <w:r w:rsidRPr="003653E2">
        <w:rPr>
          <w:b/>
          <w:sz w:val="22"/>
          <w:szCs w:val="22"/>
        </w:rPr>
        <w:t xml:space="preserve">, G., </w:t>
      </w:r>
      <w:proofErr w:type="spellStart"/>
      <w:r w:rsidRPr="003653E2">
        <w:rPr>
          <w:b/>
          <w:sz w:val="22"/>
          <w:szCs w:val="22"/>
        </w:rPr>
        <w:t>Garkava</w:t>
      </w:r>
      <w:proofErr w:type="spellEnd"/>
      <w:r w:rsidRPr="003653E2">
        <w:rPr>
          <w:b/>
          <w:sz w:val="22"/>
          <w:szCs w:val="22"/>
        </w:rPr>
        <w:t xml:space="preserve">-Gustavsson, L. and </w:t>
      </w:r>
      <w:proofErr w:type="spellStart"/>
      <w:r w:rsidRPr="003653E2">
        <w:rPr>
          <w:b/>
          <w:sz w:val="22"/>
          <w:szCs w:val="22"/>
        </w:rPr>
        <w:t>Nybom</w:t>
      </w:r>
      <w:proofErr w:type="spellEnd"/>
      <w:r w:rsidRPr="003653E2">
        <w:rPr>
          <w:b/>
          <w:sz w:val="22"/>
          <w:szCs w:val="22"/>
        </w:rPr>
        <w:t>, H. 2011</w:t>
      </w:r>
      <w:r w:rsidRPr="003653E2">
        <w:rPr>
          <w:sz w:val="22"/>
          <w:szCs w:val="22"/>
        </w:rPr>
        <w:t xml:space="preserve">. High </w:t>
      </w:r>
      <w:r w:rsidR="009E22B6" w:rsidRPr="003653E2">
        <w:rPr>
          <w:sz w:val="22"/>
          <w:szCs w:val="22"/>
        </w:rPr>
        <w:t>L</w:t>
      </w:r>
      <w:r w:rsidRPr="003653E2">
        <w:rPr>
          <w:sz w:val="22"/>
          <w:szCs w:val="22"/>
        </w:rPr>
        <w:t xml:space="preserve">evels of RAPD and SSR </w:t>
      </w:r>
      <w:r w:rsidR="009E22B6" w:rsidRPr="003653E2">
        <w:rPr>
          <w:sz w:val="22"/>
          <w:szCs w:val="22"/>
        </w:rPr>
        <w:t>M</w:t>
      </w:r>
      <w:r w:rsidRPr="003653E2">
        <w:rPr>
          <w:sz w:val="22"/>
          <w:szCs w:val="22"/>
        </w:rPr>
        <w:t xml:space="preserve">arker </w:t>
      </w:r>
      <w:r w:rsidR="009E22B6" w:rsidRPr="003653E2">
        <w:rPr>
          <w:sz w:val="22"/>
          <w:szCs w:val="22"/>
        </w:rPr>
        <w:t>D</w:t>
      </w:r>
      <w:r w:rsidRPr="003653E2">
        <w:rPr>
          <w:sz w:val="22"/>
          <w:szCs w:val="22"/>
        </w:rPr>
        <w:t xml:space="preserve">iversity in </w:t>
      </w:r>
      <w:r w:rsidR="009E22B6" w:rsidRPr="003653E2">
        <w:rPr>
          <w:sz w:val="22"/>
          <w:szCs w:val="22"/>
        </w:rPr>
        <w:t>L</w:t>
      </w:r>
      <w:r w:rsidRPr="003653E2">
        <w:rPr>
          <w:sz w:val="22"/>
          <w:szCs w:val="22"/>
        </w:rPr>
        <w:t xml:space="preserve">andraces of </w:t>
      </w:r>
      <w:r w:rsidR="009E22B6" w:rsidRPr="003653E2">
        <w:rPr>
          <w:sz w:val="22"/>
          <w:szCs w:val="22"/>
        </w:rPr>
        <w:t>W</w:t>
      </w:r>
      <w:r w:rsidRPr="003653E2">
        <w:rPr>
          <w:sz w:val="22"/>
          <w:szCs w:val="22"/>
        </w:rPr>
        <w:t>atermelon (</w:t>
      </w:r>
      <w:r w:rsidRPr="003653E2">
        <w:rPr>
          <w:i/>
          <w:iCs/>
          <w:sz w:val="22"/>
          <w:szCs w:val="22"/>
        </w:rPr>
        <w:t xml:space="preserve">Citrullus </w:t>
      </w:r>
      <w:proofErr w:type="spellStart"/>
      <w:r w:rsidRPr="003653E2">
        <w:rPr>
          <w:i/>
          <w:iCs/>
          <w:sz w:val="22"/>
          <w:szCs w:val="22"/>
        </w:rPr>
        <w:t>lanatus</w:t>
      </w:r>
      <w:proofErr w:type="spellEnd"/>
      <w:r w:rsidRPr="003653E2">
        <w:rPr>
          <w:sz w:val="22"/>
          <w:szCs w:val="22"/>
        </w:rPr>
        <w:t>) in Southern Africa. Acta Hort. (ISHS) 918:291-295.</w:t>
      </w:r>
      <w:r w:rsidR="00524BF7" w:rsidRPr="003653E2">
        <w:rPr>
          <w:sz w:val="22"/>
          <w:szCs w:val="22"/>
        </w:rPr>
        <w:t xml:space="preserve"> DOI:10.17660/ActaHortic.2011.918.36.</w:t>
      </w:r>
      <w:r w:rsidRPr="003653E2">
        <w:rPr>
          <w:sz w:val="22"/>
          <w:szCs w:val="22"/>
        </w:rPr>
        <w:t xml:space="preserve"> </w:t>
      </w:r>
      <w:hyperlink r:id="rId10" w:history="1">
        <w:r w:rsidR="008D3B36" w:rsidRPr="003653E2">
          <w:rPr>
            <w:rStyle w:val="Hyperlink"/>
            <w:sz w:val="22"/>
            <w:szCs w:val="22"/>
          </w:rPr>
          <w:t>http://www.actahort.org/books/918/918_36.htm</w:t>
        </w:r>
      </w:hyperlink>
    </w:p>
    <w:p w14:paraId="0C75D900" w14:textId="77777777" w:rsidR="003D08FD" w:rsidRPr="003653E2" w:rsidRDefault="008D3B36" w:rsidP="00AE697A">
      <w:pPr>
        <w:numPr>
          <w:ilvl w:val="0"/>
          <w:numId w:val="3"/>
        </w:numPr>
        <w:tabs>
          <w:tab w:val="clear" w:pos="360"/>
          <w:tab w:val="num" w:pos="426"/>
        </w:tabs>
        <w:autoSpaceDE w:val="0"/>
        <w:autoSpaceDN w:val="0"/>
        <w:adjustRightInd w:val="0"/>
        <w:ind w:left="426" w:hanging="142"/>
        <w:rPr>
          <w:bCs/>
          <w:sz w:val="22"/>
          <w:szCs w:val="22"/>
          <w:lang w:eastAsia="sv-SE"/>
        </w:rPr>
      </w:pPr>
      <w:r w:rsidRPr="003653E2">
        <w:rPr>
          <w:b/>
          <w:bCs/>
          <w:sz w:val="22"/>
          <w:szCs w:val="22"/>
          <w:lang w:val="sv-SE" w:eastAsia="sv-SE"/>
        </w:rPr>
        <w:t>Mujaju Claid, Werlemark Gun, Garkava-Gustavsson Larisa, Smulders Marinus J. M., Nybom Hilde 2012</w:t>
      </w:r>
      <w:r w:rsidRPr="003653E2">
        <w:rPr>
          <w:bCs/>
          <w:sz w:val="22"/>
          <w:szCs w:val="22"/>
          <w:lang w:val="sv-SE" w:eastAsia="sv-SE"/>
        </w:rPr>
        <w:t>.</w:t>
      </w:r>
      <w:r w:rsidR="003D08FD" w:rsidRPr="003653E2">
        <w:rPr>
          <w:bCs/>
          <w:sz w:val="22"/>
          <w:szCs w:val="22"/>
          <w:lang w:val="sv-SE" w:eastAsia="sv-SE"/>
        </w:rPr>
        <w:t xml:space="preserve"> </w:t>
      </w:r>
      <w:r w:rsidR="003D08FD" w:rsidRPr="003653E2">
        <w:rPr>
          <w:bCs/>
          <w:sz w:val="22"/>
          <w:szCs w:val="22"/>
          <w:lang w:eastAsia="sv-SE"/>
        </w:rPr>
        <w:t xml:space="preserve">Molecular and farmer-based comparison of a wild-weed and landrace complex of watermelon in Zimbabwe. </w:t>
      </w:r>
      <w:r w:rsidR="003D08FD" w:rsidRPr="003653E2">
        <w:rPr>
          <w:sz w:val="22"/>
          <w:szCs w:val="22"/>
          <w:lang w:eastAsia="sv-SE"/>
        </w:rPr>
        <w:t>Australian Journal of Crop Science 6(4):656-661.</w:t>
      </w:r>
    </w:p>
    <w:p w14:paraId="20129C2F" w14:textId="77777777" w:rsidR="008D3B36" w:rsidRPr="003653E2" w:rsidRDefault="003D08FD" w:rsidP="00AE697A">
      <w:pPr>
        <w:numPr>
          <w:ilvl w:val="0"/>
          <w:numId w:val="3"/>
        </w:numPr>
        <w:tabs>
          <w:tab w:val="clear" w:pos="360"/>
          <w:tab w:val="num" w:pos="426"/>
        </w:tabs>
        <w:autoSpaceDE w:val="0"/>
        <w:autoSpaceDN w:val="0"/>
        <w:adjustRightInd w:val="0"/>
        <w:ind w:left="426" w:hanging="142"/>
        <w:rPr>
          <w:sz w:val="22"/>
          <w:szCs w:val="22"/>
        </w:rPr>
      </w:pPr>
      <w:r w:rsidRPr="003653E2">
        <w:rPr>
          <w:b/>
          <w:sz w:val="22"/>
          <w:szCs w:val="22"/>
          <w:lang w:val="sv-SE" w:eastAsia="sv-SE"/>
        </w:rPr>
        <w:t>Mujaju Claid, Sehic Jasna, Werlemark Gun, Garkava-Gustavsson Larisa, Fatih Moneim och Nybom Hilde, 2012</w:t>
      </w:r>
      <w:r w:rsidRPr="003653E2">
        <w:rPr>
          <w:sz w:val="22"/>
          <w:szCs w:val="22"/>
          <w:lang w:val="sv-SE" w:eastAsia="sv-SE"/>
        </w:rPr>
        <w:t xml:space="preserve">. </w:t>
      </w:r>
      <w:proofErr w:type="spellStart"/>
      <w:r w:rsidRPr="003653E2">
        <w:rPr>
          <w:sz w:val="22"/>
          <w:szCs w:val="22"/>
          <w:lang w:eastAsia="sv-SE"/>
        </w:rPr>
        <w:t>Variationsrika</w:t>
      </w:r>
      <w:proofErr w:type="spellEnd"/>
      <w:r w:rsidRPr="003653E2">
        <w:rPr>
          <w:sz w:val="22"/>
          <w:szCs w:val="22"/>
          <w:lang w:eastAsia="sv-SE"/>
        </w:rPr>
        <w:t xml:space="preserve"> </w:t>
      </w:r>
      <w:proofErr w:type="spellStart"/>
      <w:r w:rsidRPr="003653E2">
        <w:rPr>
          <w:sz w:val="22"/>
          <w:szCs w:val="22"/>
          <w:lang w:eastAsia="sv-SE"/>
        </w:rPr>
        <w:t>vattenmeloner</w:t>
      </w:r>
      <w:proofErr w:type="spellEnd"/>
      <w:r w:rsidRPr="003653E2">
        <w:rPr>
          <w:sz w:val="22"/>
          <w:szCs w:val="22"/>
          <w:lang w:eastAsia="sv-SE"/>
        </w:rPr>
        <w:t xml:space="preserve"> </w:t>
      </w:r>
      <w:proofErr w:type="spellStart"/>
      <w:r w:rsidRPr="003653E2">
        <w:rPr>
          <w:sz w:val="22"/>
          <w:szCs w:val="22"/>
          <w:lang w:eastAsia="sv-SE"/>
        </w:rPr>
        <w:t>i</w:t>
      </w:r>
      <w:proofErr w:type="spellEnd"/>
      <w:r w:rsidRPr="003653E2">
        <w:rPr>
          <w:sz w:val="22"/>
          <w:szCs w:val="22"/>
          <w:lang w:eastAsia="sv-SE"/>
        </w:rPr>
        <w:t xml:space="preserve"> </w:t>
      </w:r>
      <w:proofErr w:type="spellStart"/>
      <w:r w:rsidRPr="003653E2">
        <w:rPr>
          <w:sz w:val="22"/>
          <w:szCs w:val="22"/>
          <w:lang w:eastAsia="sv-SE"/>
        </w:rPr>
        <w:t>södra</w:t>
      </w:r>
      <w:proofErr w:type="spellEnd"/>
      <w:r w:rsidRPr="003653E2">
        <w:rPr>
          <w:sz w:val="22"/>
          <w:szCs w:val="22"/>
          <w:lang w:eastAsia="sv-SE"/>
        </w:rPr>
        <w:t xml:space="preserve"> Afrika. LTJ-</w:t>
      </w:r>
      <w:proofErr w:type="spellStart"/>
      <w:r w:rsidRPr="003653E2">
        <w:rPr>
          <w:sz w:val="22"/>
          <w:szCs w:val="22"/>
          <w:lang w:eastAsia="sv-SE"/>
        </w:rPr>
        <w:t>fakultetens</w:t>
      </w:r>
      <w:proofErr w:type="spellEnd"/>
      <w:r w:rsidRPr="003653E2">
        <w:rPr>
          <w:sz w:val="22"/>
          <w:szCs w:val="22"/>
          <w:lang w:eastAsia="sv-SE"/>
        </w:rPr>
        <w:t xml:space="preserve"> </w:t>
      </w:r>
      <w:proofErr w:type="spellStart"/>
      <w:r w:rsidRPr="003653E2">
        <w:rPr>
          <w:sz w:val="22"/>
          <w:szCs w:val="22"/>
          <w:lang w:eastAsia="sv-SE"/>
        </w:rPr>
        <w:t>faktablad</w:t>
      </w:r>
      <w:proofErr w:type="spellEnd"/>
      <w:r w:rsidRPr="003653E2">
        <w:rPr>
          <w:sz w:val="22"/>
          <w:szCs w:val="22"/>
          <w:lang w:eastAsia="sv-SE"/>
        </w:rPr>
        <w:t xml:space="preserve">, </w:t>
      </w:r>
      <w:proofErr w:type="spellStart"/>
      <w:r w:rsidRPr="003653E2">
        <w:rPr>
          <w:sz w:val="22"/>
          <w:szCs w:val="22"/>
          <w:lang w:eastAsia="sv-SE"/>
        </w:rPr>
        <w:t>Alnarp</w:t>
      </w:r>
      <w:proofErr w:type="spellEnd"/>
      <w:r w:rsidRPr="003653E2">
        <w:rPr>
          <w:sz w:val="22"/>
          <w:szCs w:val="22"/>
          <w:lang w:eastAsia="sv-SE"/>
        </w:rPr>
        <w:t>.</w:t>
      </w:r>
    </w:p>
    <w:p w14:paraId="04FE8B7C" w14:textId="77777777" w:rsidR="00524BF7" w:rsidRPr="003653E2" w:rsidRDefault="00BC0293" w:rsidP="00AE697A">
      <w:pPr>
        <w:numPr>
          <w:ilvl w:val="0"/>
          <w:numId w:val="3"/>
        </w:numPr>
        <w:tabs>
          <w:tab w:val="clear" w:pos="360"/>
          <w:tab w:val="num" w:pos="426"/>
        </w:tabs>
        <w:autoSpaceDE w:val="0"/>
        <w:autoSpaceDN w:val="0"/>
        <w:adjustRightInd w:val="0"/>
        <w:ind w:left="426" w:hanging="142"/>
        <w:rPr>
          <w:vanish/>
          <w:sz w:val="22"/>
          <w:szCs w:val="22"/>
        </w:rPr>
      </w:pPr>
      <w:r w:rsidRPr="003653E2">
        <w:rPr>
          <w:b/>
          <w:sz w:val="22"/>
          <w:szCs w:val="22"/>
          <w:lang w:val="sv-SE" w:eastAsia="sv-SE"/>
        </w:rPr>
        <w:t xml:space="preserve">Mujaju C., Johansson E., Labuschagne M. 2012. </w:t>
      </w:r>
      <w:r w:rsidRPr="003653E2">
        <w:rPr>
          <w:sz w:val="22"/>
          <w:szCs w:val="22"/>
          <w:lang w:eastAsia="sv-SE"/>
        </w:rPr>
        <w:t>Genetic diversity of watermelon and the contribution of community practices to its conservation</w:t>
      </w:r>
      <w:r w:rsidR="002E1E62" w:rsidRPr="003653E2">
        <w:rPr>
          <w:sz w:val="22"/>
          <w:szCs w:val="22"/>
          <w:lang w:eastAsia="sv-SE"/>
        </w:rPr>
        <w:t xml:space="preserve"> on farm</w:t>
      </w:r>
      <w:r w:rsidRPr="003653E2">
        <w:rPr>
          <w:sz w:val="22"/>
          <w:szCs w:val="22"/>
          <w:lang w:eastAsia="sv-SE"/>
        </w:rPr>
        <w:t xml:space="preserve">. In Sari N., </w:t>
      </w:r>
      <w:proofErr w:type="spellStart"/>
      <w:r w:rsidRPr="003653E2">
        <w:rPr>
          <w:sz w:val="22"/>
          <w:szCs w:val="22"/>
          <w:lang w:eastAsia="sv-SE"/>
        </w:rPr>
        <w:t>Solmaz</w:t>
      </w:r>
      <w:proofErr w:type="spellEnd"/>
      <w:r w:rsidRPr="003653E2">
        <w:rPr>
          <w:sz w:val="22"/>
          <w:szCs w:val="22"/>
          <w:lang w:eastAsia="sv-SE"/>
        </w:rPr>
        <w:t xml:space="preserve"> I., Aras V. (</w:t>
      </w:r>
      <w:proofErr w:type="spellStart"/>
      <w:r w:rsidRPr="003653E2">
        <w:rPr>
          <w:sz w:val="22"/>
          <w:szCs w:val="22"/>
          <w:lang w:eastAsia="sv-SE"/>
        </w:rPr>
        <w:t>Edts</w:t>
      </w:r>
      <w:proofErr w:type="spellEnd"/>
      <w:r w:rsidRPr="003653E2">
        <w:rPr>
          <w:sz w:val="22"/>
          <w:szCs w:val="22"/>
          <w:lang w:eastAsia="sv-SE"/>
        </w:rPr>
        <w:t>)</w:t>
      </w:r>
      <w:r w:rsidR="002E1E62" w:rsidRPr="003653E2">
        <w:rPr>
          <w:sz w:val="22"/>
          <w:szCs w:val="22"/>
          <w:lang w:eastAsia="sv-SE"/>
        </w:rPr>
        <w:t xml:space="preserve">, Proceedings of the </w:t>
      </w:r>
      <w:proofErr w:type="spellStart"/>
      <w:r w:rsidR="002E1E62" w:rsidRPr="003653E2">
        <w:rPr>
          <w:sz w:val="22"/>
          <w:szCs w:val="22"/>
          <w:lang w:eastAsia="sv-SE"/>
        </w:rPr>
        <w:t>Xth</w:t>
      </w:r>
      <w:proofErr w:type="spellEnd"/>
      <w:r w:rsidR="002E1E62" w:rsidRPr="003653E2">
        <w:rPr>
          <w:sz w:val="22"/>
          <w:szCs w:val="22"/>
          <w:lang w:eastAsia="sv-SE"/>
        </w:rPr>
        <w:t xml:space="preserve"> </w:t>
      </w:r>
      <w:proofErr w:type="spellStart"/>
      <w:r w:rsidR="002E1E62" w:rsidRPr="003653E2">
        <w:rPr>
          <w:sz w:val="22"/>
          <w:szCs w:val="22"/>
          <w:lang w:eastAsia="sv-SE"/>
        </w:rPr>
        <w:t>Eucarpia</w:t>
      </w:r>
      <w:proofErr w:type="spellEnd"/>
      <w:r w:rsidR="002E1E62" w:rsidRPr="003653E2">
        <w:rPr>
          <w:sz w:val="22"/>
          <w:szCs w:val="22"/>
          <w:lang w:eastAsia="sv-SE"/>
        </w:rPr>
        <w:t xml:space="preserve"> Meeting on Genetics and Breeding of Cucurbitaceae, October 15 – 18</w:t>
      </w:r>
      <w:proofErr w:type="gramStart"/>
      <w:r w:rsidR="002E1E62" w:rsidRPr="003653E2">
        <w:rPr>
          <w:sz w:val="22"/>
          <w:szCs w:val="22"/>
          <w:vertAlign w:val="superscript"/>
          <w:lang w:eastAsia="sv-SE"/>
        </w:rPr>
        <w:t>th</w:t>
      </w:r>
      <w:r w:rsidR="002E1E62" w:rsidRPr="003653E2">
        <w:rPr>
          <w:sz w:val="22"/>
          <w:szCs w:val="22"/>
          <w:lang w:eastAsia="sv-SE"/>
        </w:rPr>
        <w:t xml:space="preserve"> ,</w:t>
      </w:r>
      <w:proofErr w:type="gramEnd"/>
      <w:r w:rsidR="002E1E62" w:rsidRPr="003653E2">
        <w:rPr>
          <w:sz w:val="22"/>
          <w:szCs w:val="22"/>
          <w:lang w:eastAsia="sv-SE"/>
        </w:rPr>
        <w:t xml:space="preserve"> 2012, Antalya, Turkey. pp 374 – 377.</w:t>
      </w:r>
    </w:p>
    <w:p w14:paraId="3439CC0F" w14:textId="77777777" w:rsidR="00524BF7" w:rsidRPr="003653E2" w:rsidRDefault="00524BF7" w:rsidP="00AE697A">
      <w:pPr>
        <w:numPr>
          <w:ilvl w:val="0"/>
          <w:numId w:val="3"/>
        </w:numPr>
        <w:tabs>
          <w:tab w:val="clear" w:pos="360"/>
          <w:tab w:val="num" w:pos="426"/>
        </w:tabs>
        <w:autoSpaceDE w:val="0"/>
        <w:autoSpaceDN w:val="0"/>
        <w:adjustRightInd w:val="0"/>
        <w:ind w:left="426" w:hanging="142"/>
        <w:rPr>
          <w:sz w:val="22"/>
          <w:szCs w:val="22"/>
        </w:rPr>
      </w:pPr>
    </w:p>
    <w:p w14:paraId="28561987" w14:textId="77777777" w:rsidR="002E1E62" w:rsidRPr="003653E2" w:rsidRDefault="002E1E62" w:rsidP="00AE697A">
      <w:pPr>
        <w:numPr>
          <w:ilvl w:val="0"/>
          <w:numId w:val="3"/>
        </w:numPr>
        <w:tabs>
          <w:tab w:val="clear" w:pos="360"/>
          <w:tab w:val="num" w:pos="426"/>
        </w:tabs>
        <w:autoSpaceDE w:val="0"/>
        <w:autoSpaceDN w:val="0"/>
        <w:adjustRightInd w:val="0"/>
        <w:ind w:left="426" w:hanging="142"/>
        <w:rPr>
          <w:sz w:val="22"/>
          <w:szCs w:val="22"/>
        </w:rPr>
      </w:pPr>
      <w:r w:rsidRPr="003653E2">
        <w:rPr>
          <w:b/>
          <w:sz w:val="22"/>
          <w:szCs w:val="22"/>
          <w:lang w:eastAsia="sv-SE"/>
        </w:rPr>
        <w:t xml:space="preserve">Mujaju C., Mtetwa G., </w:t>
      </w:r>
      <w:proofErr w:type="spellStart"/>
      <w:r w:rsidRPr="003653E2">
        <w:rPr>
          <w:b/>
          <w:sz w:val="22"/>
          <w:szCs w:val="22"/>
          <w:lang w:eastAsia="sv-SE"/>
        </w:rPr>
        <w:t>Muchingami</w:t>
      </w:r>
      <w:proofErr w:type="spellEnd"/>
      <w:r w:rsidRPr="003653E2">
        <w:rPr>
          <w:b/>
          <w:sz w:val="22"/>
          <w:szCs w:val="22"/>
          <w:lang w:eastAsia="sv-SE"/>
        </w:rPr>
        <w:t xml:space="preserve"> Z., Mugabe F. T., </w:t>
      </w:r>
      <w:proofErr w:type="spellStart"/>
      <w:r w:rsidRPr="003653E2">
        <w:rPr>
          <w:b/>
          <w:sz w:val="22"/>
          <w:szCs w:val="22"/>
          <w:lang w:eastAsia="sv-SE"/>
        </w:rPr>
        <w:t>Munodawafa</w:t>
      </w:r>
      <w:proofErr w:type="spellEnd"/>
      <w:r w:rsidRPr="003653E2">
        <w:rPr>
          <w:b/>
          <w:sz w:val="22"/>
          <w:szCs w:val="22"/>
          <w:lang w:eastAsia="sv-SE"/>
        </w:rPr>
        <w:t xml:space="preserve"> A. 2013. </w:t>
      </w:r>
      <w:r w:rsidRPr="003653E2">
        <w:rPr>
          <w:sz w:val="22"/>
          <w:szCs w:val="22"/>
          <w:lang w:eastAsia="sv-SE"/>
        </w:rPr>
        <w:t>The effect of using inorganic and cattle manure with different top-dressing rates of ammonium nitrate on yield of maize under wetland conditions. World Journal of Agricultural Sciences 1(1), pp 018 – 025.</w:t>
      </w:r>
    </w:p>
    <w:p w14:paraId="0A1E2979" w14:textId="77777777" w:rsidR="00197A34" w:rsidRPr="003653E2" w:rsidRDefault="00197A34" w:rsidP="00AE697A">
      <w:pPr>
        <w:numPr>
          <w:ilvl w:val="0"/>
          <w:numId w:val="3"/>
        </w:numPr>
        <w:tabs>
          <w:tab w:val="clear" w:pos="360"/>
          <w:tab w:val="num" w:pos="426"/>
        </w:tabs>
        <w:autoSpaceDE w:val="0"/>
        <w:autoSpaceDN w:val="0"/>
        <w:adjustRightInd w:val="0"/>
        <w:ind w:hanging="142"/>
        <w:rPr>
          <w:color w:val="000000"/>
          <w:sz w:val="22"/>
          <w:szCs w:val="22"/>
          <w:lang w:eastAsia="sv-SE"/>
        </w:rPr>
      </w:pPr>
      <w:r w:rsidRPr="003653E2">
        <w:rPr>
          <w:b/>
          <w:sz w:val="22"/>
          <w:szCs w:val="22"/>
          <w:lang w:val="sv-SE" w:eastAsia="sv-SE"/>
        </w:rPr>
        <w:t>Mujaju C., Sehic J., Nybom, H. 2013</w:t>
      </w:r>
      <w:r w:rsidRPr="003653E2">
        <w:rPr>
          <w:sz w:val="22"/>
          <w:szCs w:val="22"/>
          <w:lang w:val="sv-SE" w:eastAsia="sv-SE"/>
        </w:rPr>
        <w:t xml:space="preserve">. </w:t>
      </w:r>
      <w:r w:rsidRPr="003653E2">
        <w:rPr>
          <w:bCs/>
          <w:color w:val="000000"/>
          <w:sz w:val="22"/>
          <w:szCs w:val="22"/>
          <w:lang w:eastAsia="sv-SE"/>
        </w:rPr>
        <w:t>Assessment of EST-SSR Markers for Evaluating Genetic Diversity in Watermelon Accessions from Zimbabwe.</w:t>
      </w:r>
      <w:r w:rsidRPr="003653E2">
        <w:rPr>
          <w:b/>
          <w:bCs/>
          <w:color w:val="000000"/>
          <w:sz w:val="22"/>
          <w:szCs w:val="22"/>
          <w:lang w:eastAsia="sv-SE"/>
        </w:rPr>
        <w:t xml:space="preserve"> </w:t>
      </w:r>
      <w:r w:rsidRPr="003653E2">
        <w:rPr>
          <w:bCs/>
          <w:iCs/>
          <w:color w:val="000000"/>
          <w:sz w:val="22"/>
          <w:szCs w:val="22"/>
          <w:lang w:eastAsia="sv-SE"/>
        </w:rPr>
        <w:t>American Journal of Plant Sciences</w:t>
      </w:r>
      <w:r w:rsidRPr="003653E2">
        <w:rPr>
          <w:bCs/>
          <w:color w:val="000000"/>
          <w:sz w:val="22"/>
          <w:szCs w:val="22"/>
          <w:lang w:eastAsia="sv-SE"/>
        </w:rPr>
        <w:t>, 4</w:t>
      </w:r>
      <w:r w:rsidR="00CA0446" w:rsidRPr="003653E2">
        <w:rPr>
          <w:bCs/>
          <w:color w:val="000000"/>
          <w:sz w:val="22"/>
          <w:szCs w:val="22"/>
          <w:lang w:eastAsia="sv-SE"/>
        </w:rPr>
        <w:t>:</w:t>
      </w:r>
      <w:r w:rsidRPr="003653E2">
        <w:rPr>
          <w:bCs/>
          <w:color w:val="000000"/>
          <w:sz w:val="22"/>
          <w:szCs w:val="22"/>
          <w:lang w:eastAsia="sv-SE"/>
        </w:rPr>
        <w:t>1448-1456</w:t>
      </w:r>
      <w:r w:rsidR="00CA0446" w:rsidRPr="003653E2">
        <w:rPr>
          <w:bCs/>
          <w:color w:val="000000"/>
          <w:sz w:val="22"/>
          <w:szCs w:val="22"/>
          <w:lang w:eastAsia="sv-SE"/>
        </w:rPr>
        <w:t>.</w:t>
      </w:r>
      <w:r w:rsidRPr="003653E2">
        <w:rPr>
          <w:bCs/>
          <w:color w:val="000000"/>
          <w:sz w:val="22"/>
          <w:szCs w:val="22"/>
          <w:lang w:eastAsia="sv-SE"/>
        </w:rPr>
        <w:t xml:space="preserve"> </w:t>
      </w:r>
      <w:r w:rsidRPr="003653E2">
        <w:rPr>
          <w:color w:val="000000"/>
          <w:sz w:val="22"/>
          <w:szCs w:val="22"/>
          <w:lang w:eastAsia="sv-SE"/>
        </w:rPr>
        <w:t>doi:10.4236/ajps.2013.47177</w:t>
      </w:r>
      <w:r w:rsidR="00CA0446" w:rsidRPr="003653E2">
        <w:rPr>
          <w:color w:val="000000"/>
          <w:sz w:val="22"/>
          <w:szCs w:val="22"/>
          <w:lang w:eastAsia="sv-SE"/>
        </w:rPr>
        <w:t>,</w:t>
      </w:r>
      <w:r w:rsidRPr="003653E2">
        <w:rPr>
          <w:color w:val="000000"/>
          <w:sz w:val="22"/>
          <w:szCs w:val="22"/>
          <w:lang w:eastAsia="sv-SE"/>
        </w:rPr>
        <w:t xml:space="preserve"> Published Online July 2013 (</w:t>
      </w:r>
      <w:hyperlink r:id="rId11" w:history="1">
        <w:r w:rsidR="0019105C" w:rsidRPr="003653E2">
          <w:rPr>
            <w:rStyle w:val="Hyperlink"/>
            <w:sz w:val="22"/>
            <w:szCs w:val="22"/>
            <w:lang w:eastAsia="sv-SE"/>
          </w:rPr>
          <w:t>http://www.scirp.org/journal/ajps</w:t>
        </w:r>
      </w:hyperlink>
      <w:r w:rsidRPr="003653E2">
        <w:rPr>
          <w:color w:val="000000"/>
          <w:sz w:val="22"/>
          <w:szCs w:val="22"/>
          <w:lang w:eastAsia="sv-SE"/>
        </w:rPr>
        <w:t>).</w:t>
      </w:r>
    </w:p>
    <w:p w14:paraId="4229C57C" w14:textId="77777777" w:rsidR="006F46E7" w:rsidRPr="003653E2" w:rsidRDefault="0019105C" w:rsidP="00AE697A">
      <w:pPr>
        <w:numPr>
          <w:ilvl w:val="0"/>
          <w:numId w:val="3"/>
        </w:numPr>
        <w:tabs>
          <w:tab w:val="clear" w:pos="360"/>
          <w:tab w:val="num" w:pos="426"/>
        </w:tabs>
        <w:autoSpaceDE w:val="0"/>
        <w:autoSpaceDN w:val="0"/>
        <w:adjustRightInd w:val="0"/>
        <w:ind w:hanging="142"/>
        <w:rPr>
          <w:sz w:val="22"/>
          <w:szCs w:val="22"/>
        </w:rPr>
      </w:pPr>
      <w:r w:rsidRPr="003653E2">
        <w:rPr>
          <w:b/>
          <w:bCs/>
          <w:sz w:val="22"/>
          <w:szCs w:val="22"/>
        </w:rPr>
        <w:t>Dube P. and Mujaju C. 2013</w:t>
      </w:r>
      <w:r w:rsidRPr="003653E2">
        <w:rPr>
          <w:bCs/>
          <w:sz w:val="22"/>
          <w:szCs w:val="22"/>
        </w:rPr>
        <w:t xml:space="preserve">. </w:t>
      </w:r>
      <w:r w:rsidRPr="003653E2">
        <w:rPr>
          <w:bCs/>
          <w:sz w:val="22"/>
          <w:szCs w:val="22"/>
          <w:lang w:val="en-ZW"/>
        </w:rPr>
        <w:t>Determination of Standards for Purity and Germination for African Indigenous Vegetable (AIV), Blackjack (</w:t>
      </w:r>
      <w:r w:rsidRPr="003653E2">
        <w:rPr>
          <w:bCs/>
          <w:i/>
          <w:iCs/>
          <w:sz w:val="22"/>
          <w:szCs w:val="22"/>
          <w:lang w:val="en-ZW"/>
        </w:rPr>
        <w:t xml:space="preserve">Bidens </w:t>
      </w:r>
      <w:proofErr w:type="spellStart"/>
      <w:r w:rsidRPr="003653E2">
        <w:rPr>
          <w:bCs/>
          <w:i/>
          <w:iCs/>
          <w:sz w:val="22"/>
          <w:szCs w:val="22"/>
          <w:lang w:val="en-ZW"/>
        </w:rPr>
        <w:t>pilosa</w:t>
      </w:r>
      <w:proofErr w:type="spellEnd"/>
      <w:r w:rsidRPr="003653E2">
        <w:rPr>
          <w:bCs/>
          <w:sz w:val="22"/>
          <w:szCs w:val="22"/>
          <w:lang w:val="en-ZW"/>
        </w:rPr>
        <w:t xml:space="preserve">). </w:t>
      </w:r>
      <w:r w:rsidRPr="003653E2">
        <w:rPr>
          <w:sz w:val="22"/>
          <w:szCs w:val="22"/>
        </w:rPr>
        <w:t>Adv. J. Agric. Res. 1(3): 032-038.</w:t>
      </w:r>
    </w:p>
    <w:p w14:paraId="578A02EB" w14:textId="77777777" w:rsidR="009E196A" w:rsidRPr="003653E2" w:rsidRDefault="009E196A" w:rsidP="00AE697A">
      <w:pPr>
        <w:numPr>
          <w:ilvl w:val="0"/>
          <w:numId w:val="3"/>
        </w:numPr>
        <w:tabs>
          <w:tab w:val="clear" w:pos="360"/>
          <w:tab w:val="num" w:pos="426"/>
        </w:tabs>
        <w:autoSpaceDE w:val="0"/>
        <w:autoSpaceDN w:val="0"/>
        <w:adjustRightInd w:val="0"/>
        <w:ind w:hanging="142"/>
        <w:rPr>
          <w:sz w:val="22"/>
          <w:szCs w:val="22"/>
        </w:rPr>
      </w:pPr>
      <w:r w:rsidRPr="003653E2">
        <w:rPr>
          <w:b/>
          <w:bCs/>
          <w:sz w:val="22"/>
          <w:szCs w:val="22"/>
        </w:rPr>
        <w:t xml:space="preserve">Dube P. and Mujaju C. 2013. </w:t>
      </w:r>
      <w:r w:rsidRPr="003653E2">
        <w:rPr>
          <w:bCs/>
          <w:sz w:val="22"/>
          <w:szCs w:val="22"/>
          <w:lang w:eastAsia="sv-SE"/>
        </w:rPr>
        <w:t>A Simplified Technical Guide for Seed Certification Procedures for Some Crops of Commercial Importance in Zimbabwe.</w:t>
      </w:r>
      <w:r w:rsidRPr="003653E2">
        <w:rPr>
          <w:b/>
          <w:bCs/>
          <w:sz w:val="22"/>
          <w:szCs w:val="22"/>
          <w:lang w:eastAsia="sv-SE"/>
        </w:rPr>
        <w:t xml:space="preserve"> </w:t>
      </w:r>
      <w:r w:rsidRPr="003653E2">
        <w:rPr>
          <w:bCs/>
          <w:sz w:val="22"/>
          <w:szCs w:val="22"/>
        </w:rPr>
        <w:t>Adv. J. Agric. Res. (2013) 1(6): 095-104</w:t>
      </w:r>
      <w:r w:rsidR="006A5DFD" w:rsidRPr="003653E2">
        <w:rPr>
          <w:bCs/>
          <w:sz w:val="22"/>
          <w:szCs w:val="22"/>
        </w:rPr>
        <w:t>.</w:t>
      </w:r>
    </w:p>
    <w:p w14:paraId="649EE3DC" w14:textId="77777777" w:rsidR="00B02817" w:rsidRPr="003653E2" w:rsidRDefault="006A06DD" w:rsidP="00AE697A">
      <w:pPr>
        <w:numPr>
          <w:ilvl w:val="0"/>
          <w:numId w:val="3"/>
        </w:numPr>
        <w:tabs>
          <w:tab w:val="clear" w:pos="360"/>
          <w:tab w:val="num" w:pos="426"/>
        </w:tabs>
        <w:autoSpaceDE w:val="0"/>
        <w:autoSpaceDN w:val="0"/>
        <w:adjustRightInd w:val="0"/>
        <w:ind w:hanging="142"/>
        <w:rPr>
          <w:sz w:val="22"/>
          <w:szCs w:val="22"/>
        </w:rPr>
      </w:pPr>
      <w:r w:rsidRPr="003653E2">
        <w:rPr>
          <w:b/>
          <w:sz w:val="22"/>
          <w:szCs w:val="22"/>
          <w:lang w:val="sv-SE" w:eastAsia="sv-SE"/>
        </w:rPr>
        <w:t xml:space="preserve">Garkava-Gustavsson Larisa, Mujaju Claid, Sehic Jasna, Zborowska Anna, Backes M. Gunter, Hietaranta T., Antonius K. </w:t>
      </w:r>
      <w:r w:rsidRPr="003653E2">
        <w:rPr>
          <w:rFonts w:eastAsia="OELAI H+ MTSY"/>
          <w:sz w:val="22"/>
          <w:szCs w:val="22"/>
          <w:lang w:val="sv-SE"/>
        </w:rPr>
        <w:t xml:space="preserve">2013. </w:t>
      </w:r>
      <w:r w:rsidRPr="003653E2">
        <w:rPr>
          <w:sz w:val="22"/>
          <w:szCs w:val="22"/>
        </w:rPr>
        <w:t xml:space="preserve">Genetic diversity in Swedish and Finnish heirloom apple cultivars revealed with SSR markers. </w:t>
      </w:r>
      <w:r w:rsidRPr="003653E2">
        <w:rPr>
          <w:i/>
          <w:sz w:val="22"/>
          <w:szCs w:val="22"/>
        </w:rPr>
        <w:t xml:space="preserve">Scientia </w:t>
      </w:r>
      <w:proofErr w:type="spellStart"/>
      <w:r w:rsidRPr="003653E2">
        <w:rPr>
          <w:i/>
          <w:sz w:val="22"/>
          <w:szCs w:val="22"/>
        </w:rPr>
        <w:t>Horticulturae</w:t>
      </w:r>
      <w:proofErr w:type="spellEnd"/>
      <w:r w:rsidRPr="003653E2">
        <w:rPr>
          <w:sz w:val="22"/>
          <w:szCs w:val="22"/>
        </w:rPr>
        <w:t xml:space="preserve"> 162: 43–48.</w:t>
      </w:r>
    </w:p>
    <w:p w14:paraId="3E985DBE" w14:textId="77777777" w:rsidR="00B02817" w:rsidRPr="003653E2" w:rsidRDefault="00B02817" w:rsidP="00AE697A">
      <w:pPr>
        <w:numPr>
          <w:ilvl w:val="0"/>
          <w:numId w:val="3"/>
        </w:numPr>
        <w:tabs>
          <w:tab w:val="clear" w:pos="360"/>
          <w:tab w:val="num" w:pos="426"/>
        </w:tabs>
        <w:autoSpaceDE w:val="0"/>
        <w:autoSpaceDN w:val="0"/>
        <w:adjustRightInd w:val="0"/>
        <w:ind w:hanging="142"/>
        <w:rPr>
          <w:sz w:val="22"/>
          <w:szCs w:val="22"/>
        </w:rPr>
      </w:pPr>
      <w:r w:rsidRPr="003653E2">
        <w:rPr>
          <w:b/>
          <w:bCs/>
          <w:sz w:val="22"/>
          <w:szCs w:val="22"/>
          <w:lang w:val="en-ZW"/>
        </w:rPr>
        <w:t xml:space="preserve">Claid Mujaju and Munyaradzi </w:t>
      </w:r>
      <w:proofErr w:type="spellStart"/>
      <w:r w:rsidRPr="003653E2">
        <w:rPr>
          <w:b/>
          <w:bCs/>
          <w:sz w:val="22"/>
          <w:szCs w:val="22"/>
          <w:lang w:val="en-ZW"/>
        </w:rPr>
        <w:t>Jonga</w:t>
      </w:r>
      <w:proofErr w:type="spellEnd"/>
      <w:r w:rsidRPr="003653E2">
        <w:rPr>
          <w:bCs/>
          <w:sz w:val="22"/>
          <w:szCs w:val="22"/>
          <w:lang w:val="en-ZW"/>
        </w:rPr>
        <w:t xml:space="preserve"> (2014). The African Seed Access Index Country Report on Zimbabwe. </w:t>
      </w:r>
      <w:hyperlink r:id="rId12" w:history="1">
        <w:r w:rsidRPr="003653E2">
          <w:rPr>
            <w:bCs/>
            <w:sz w:val="22"/>
            <w:szCs w:val="22"/>
            <w:lang w:val="en-ZW"/>
          </w:rPr>
          <w:t>www.tasai.org</w:t>
        </w:r>
      </w:hyperlink>
      <w:r w:rsidRPr="003653E2">
        <w:rPr>
          <w:bCs/>
          <w:sz w:val="22"/>
          <w:szCs w:val="22"/>
          <w:lang w:val="en-ZW"/>
        </w:rPr>
        <w:t>.</w:t>
      </w:r>
    </w:p>
    <w:p w14:paraId="76510E4C" w14:textId="77777777" w:rsidR="00B02817" w:rsidRPr="003653E2" w:rsidRDefault="00B02817" w:rsidP="00AE697A">
      <w:pPr>
        <w:numPr>
          <w:ilvl w:val="0"/>
          <w:numId w:val="3"/>
        </w:numPr>
        <w:tabs>
          <w:tab w:val="clear" w:pos="360"/>
          <w:tab w:val="num" w:pos="426"/>
        </w:tabs>
        <w:autoSpaceDE w:val="0"/>
        <w:autoSpaceDN w:val="0"/>
        <w:adjustRightInd w:val="0"/>
        <w:ind w:hanging="142"/>
        <w:rPr>
          <w:sz w:val="22"/>
          <w:szCs w:val="22"/>
        </w:rPr>
      </w:pPr>
      <w:r w:rsidRPr="003653E2">
        <w:rPr>
          <w:b/>
          <w:bCs/>
          <w:sz w:val="22"/>
          <w:szCs w:val="22"/>
          <w:lang w:val="en-ZW"/>
        </w:rPr>
        <w:t xml:space="preserve">Claid Mujaju, </w:t>
      </w:r>
      <w:proofErr w:type="spellStart"/>
      <w:r w:rsidRPr="003653E2">
        <w:rPr>
          <w:b/>
          <w:bCs/>
          <w:sz w:val="22"/>
          <w:szCs w:val="22"/>
          <w:lang w:val="en-ZW"/>
        </w:rPr>
        <w:t>Tineyi</w:t>
      </w:r>
      <w:proofErr w:type="spellEnd"/>
      <w:r w:rsidRPr="003653E2">
        <w:rPr>
          <w:b/>
          <w:bCs/>
          <w:sz w:val="22"/>
          <w:szCs w:val="22"/>
          <w:lang w:val="en-ZW"/>
        </w:rPr>
        <w:t xml:space="preserve"> </w:t>
      </w:r>
      <w:proofErr w:type="spellStart"/>
      <w:r w:rsidRPr="003653E2">
        <w:rPr>
          <w:b/>
          <w:bCs/>
          <w:sz w:val="22"/>
          <w:szCs w:val="22"/>
          <w:lang w:val="en-ZW"/>
        </w:rPr>
        <w:t>Chakanyuka</w:t>
      </w:r>
      <w:proofErr w:type="spellEnd"/>
      <w:r w:rsidRPr="003653E2">
        <w:rPr>
          <w:b/>
          <w:bCs/>
          <w:sz w:val="22"/>
          <w:szCs w:val="22"/>
          <w:lang w:val="en-ZW"/>
        </w:rPr>
        <w:t xml:space="preserve">, Edmore Mtetwa, </w:t>
      </w:r>
      <w:r w:rsidRPr="003653E2">
        <w:rPr>
          <w:bCs/>
          <w:sz w:val="22"/>
          <w:szCs w:val="22"/>
          <w:lang w:val="en-ZW"/>
        </w:rPr>
        <w:t xml:space="preserve">2016. The New Seed Initiative in Southern Africa (NSIMA) Contributions to the Zimbabwean Seed Sector. In: </w:t>
      </w:r>
      <w:proofErr w:type="spellStart"/>
      <w:r w:rsidRPr="003653E2">
        <w:rPr>
          <w:bCs/>
          <w:sz w:val="22"/>
          <w:szCs w:val="22"/>
          <w:lang w:val="en-ZW"/>
        </w:rPr>
        <w:t>Gethi</w:t>
      </w:r>
      <w:proofErr w:type="spellEnd"/>
      <w:r w:rsidRPr="003653E2">
        <w:rPr>
          <w:bCs/>
          <w:sz w:val="22"/>
          <w:szCs w:val="22"/>
          <w:lang w:val="en-ZW"/>
        </w:rPr>
        <w:t xml:space="preserve">, J.; </w:t>
      </w:r>
      <w:proofErr w:type="spellStart"/>
      <w:r w:rsidRPr="003653E2">
        <w:rPr>
          <w:bCs/>
          <w:sz w:val="22"/>
          <w:szCs w:val="22"/>
          <w:lang w:val="en-ZW"/>
        </w:rPr>
        <w:t>Siamachira</w:t>
      </w:r>
      <w:proofErr w:type="spellEnd"/>
      <w:r w:rsidRPr="003653E2">
        <w:rPr>
          <w:bCs/>
          <w:sz w:val="22"/>
          <w:szCs w:val="22"/>
          <w:lang w:val="en-ZW"/>
        </w:rPr>
        <w:t>, J.(</w:t>
      </w:r>
      <w:proofErr w:type="spellStart"/>
      <w:r w:rsidRPr="003653E2">
        <w:rPr>
          <w:bCs/>
          <w:sz w:val="22"/>
          <w:szCs w:val="22"/>
          <w:lang w:val="en-ZW"/>
        </w:rPr>
        <w:t>edts</w:t>
      </w:r>
      <w:proofErr w:type="spellEnd"/>
      <w:r w:rsidRPr="003653E2">
        <w:rPr>
          <w:bCs/>
          <w:sz w:val="22"/>
          <w:szCs w:val="22"/>
          <w:lang w:val="en-ZW"/>
        </w:rPr>
        <w:t xml:space="preserve">), New Seed Initiative for Maize in Africa (NSIMA) end of project meeting proceedings, </w:t>
      </w:r>
      <w:proofErr w:type="gramStart"/>
      <w:r w:rsidRPr="003653E2">
        <w:rPr>
          <w:bCs/>
          <w:sz w:val="22"/>
          <w:szCs w:val="22"/>
          <w:lang w:val="en-ZW"/>
        </w:rPr>
        <w:t>2016 :</w:t>
      </w:r>
      <w:proofErr w:type="gramEnd"/>
      <w:r w:rsidRPr="003653E2">
        <w:rPr>
          <w:bCs/>
          <w:sz w:val="22"/>
          <w:szCs w:val="22"/>
          <w:lang w:val="en-ZW"/>
        </w:rPr>
        <w:t xml:space="preserve"> 90 pages. Mexico. CIMMYT.</w:t>
      </w:r>
    </w:p>
    <w:p w14:paraId="1E9E765E" w14:textId="1E1C02D9" w:rsidR="00B02817" w:rsidRPr="003653E2" w:rsidRDefault="00B02817" w:rsidP="00AE697A">
      <w:pPr>
        <w:numPr>
          <w:ilvl w:val="0"/>
          <w:numId w:val="3"/>
        </w:numPr>
        <w:tabs>
          <w:tab w:val="clear" w:pos="360"/>
          <w:tab w:val="num" w:pos="426"/>
        </w:tabs>
        <w:autoSpaceDE w:val="0"/>
        <w:autoSpaceDN w:val="0"/>
        <w:adjustRightInd w:val="0"/>
        <w:ind w:hanging="142"/>
        <w:rPr>
          <w:sz w:val="22"/>
          <w:szCs w:val="22"/>
        </w:rPr>
      </w:pPr>
      <w:r w:rsidRPr="003653E2">
        <w:rPr>
          <w:b/>
          <w:bCs/>
          <w:sz w:val="22"/>
          <w:szCs w:val="22"/>
          <w:lang w:val="en-ZW"/>
        </w:rPr>
        <w:t xml:space="preserve">Edward </w:t>
      </w:r>
      <w:proofErr w:type="spellStart"/>
      <w:r w:rsidRPr="003653E2">
        <w:rPr>
          <w:b/>
          <w:bCs/>
          <w:sz w:val="22"/>
          <w:szCs w:val="22"/>
          <w:lang w:val="en-ZW"/>
        </w:rPr>
        <w:t>Mabaya</w:t>
      </w:r>
      <w:proofErr w:type="spellEnd"/>
      <w:r w:rsidRPr="003653E2">
        <w:rPr>
          <w:b/>
          <w:bCs/>
          <w:sz w:val="22"/>
          <w:szCs w:val="22"/>
          <w:lang w:val="en-ZW"/>
        </w:rPr>
        <w:t xml:space="preserve">, Claid Mujaju, Patience </w:t>
      </w:r>
      <w:proofErr w:type="spellStart"/>
      <w:r w:rsidRPr="003653E2">
        <w:rPr>
          <w:b/>
          <w:bCs/>
          <w:sz w:val="22"/>
          <w:szCs w:val="22"/>
          <w:lang w:val="en-ZW"/>
        </w:rPr>
        <w:t>Nyakanda</w:t>
      </w:r>
      <w:proofErr w:type="spellEnd"/>
      <w:r w:rsidRPr="003653E2">
        <w:rPr>
          <w:b/>
          <w:bCs/>
          <w:sz w:val="22"/>
          <w:szCs w:val="22"/>
          <w:lang w:val="en-ZW"/>
        </w:rPr>
        <w:t xml:space="preserve">, </w:t>
      </w:r>
      <w:proofErr w:type="spellStart"/>
      <w:r w:rsidRPr="003653E2">
        <w:rPr>
          <w:b/>
          <w:bCs/>
          <w:sz w:val="22"/>
          <w:szCs w:val="22"/>
          <w:lang w:val="en-ZW"/>
        </w:rPr>
        <w:t>Mainza</w:t>
      </w:r>
      <w:proofErr w:type="spellEnd"/>
      <w:r w:rsidRPr="003653E2">
        <w:rPr>
          <w:b/>
          <w:bCs/>
          <w:sz w:val="22"/>
          <w:szCs w:val="22"/>
          <w:lang w:val="en-ZW"/>
        </w:rPr>
        <w:t xml:space="preserve"> </w:t>
      </w:r>
      <w:proofErr w:type="spellStart"/>
      <w:r w:rsidRPr="003653E2">
        <w:rPr>
          <w:b/>
          <w:bCs/>
          <w:sz w:val="22"/>
          <w:szCs w:val="22"/>
          <w:lang w:val="en-ZW"/>
        </w:rPr>
        <w:t>Mugoya</w:t>
      </w:r>
      <w:proofErr w:type="spellEnd"/>
      <w:r w:rsidRPr="003653E2">
        <w:rPr>
          <w:bCs/>
          <w:sz w:val="22"/>
          <w:szCs w:val="22"/>
          <w:lang w:val="en-ZW"/>
        </w:rPr>
        <w:t xml:space="preserve">, </w:t>
      </w:r>
      <w:r w:rsidR="00F36346">
        <w:rPr>
          <w:bCs/>
          <w:sz w:val="22"/>
          <w:szCs w:val="22"/>
          <w:lang w:val="en-ZW"/>
        </w:rPr>
        <w:t>(</w:t>
      </w:r>
      <w:r w:rsidRPr="003653E2">
        <w:rPr>
          <w:bCs/>
          <w:sz w:val="22"/>
          <w:szCs w:val="22"/>
          <w:lang w:val="en-ZW"/>
        </w:rPr>
        <w:t>2017</w:t>
      </w:r>
      <w:r w:rsidR="00F36346">
        <w:rPr>
          <w:bCs/>
          <w:sz w:val="22"/>
          <w:szCs w:val="22"/>
          <w:lang w:val="en-ZW"/>
        </w:rPr>
        <w:t>)</w:t>
      </w:r>
      <w:r w:rsidRPr="003653E2">
        <w:rPr>
          <w:bCs/>
          <w:sz w:val="22"/>
          <w:szCs w:val="22"/>
          <w:lang w:val="en-ZW"/>
        </w:rPr>
        <w:t xml:space="preserve">. Zimbabwe Brief 2017 - The African Seed Access Index. </w:t>
      </w:r>
      <w:hyperlink r:id="rId13" w:history="1">
        <w:r w:rsidRPr="003653E2">
          <w:rPr>
            <w:rFonts w:eastAsia="Calibri"/>
            <w:sz w:val="22"/>
            <w:szCs w:val="22"/>
            <w:lang w:val="en-ZW"/>
          </w:rPr>
          <w:t>www.tasai.org</w:t>
        </w:r>
      </w:hyperlink>
      <w:r w:rsidRPr="003653E2">
        <w:rPr>
          <w:bCs/>
          <w:sz w:val="22"/>
          <w:szCs w:val="22"/>
          <w:lang w:val="en-ZW"/>
        </w:rPr>
        <w:t>.</w:t>
      </w:r>
    </w:p>
    <w:p w14:paraId="402FB842" w14:textId="0394EC9D" w:rsidR="00B02817" w:rsidRPr="003653E2" w:rsidRDefault="00B02817" w:rsidP="00AE697A">
      <w:pPr>
        <w:numPr>
          <w:ilvl w:val="0"/>
          <w:numId w:val="3"/>
        </w:numPr>
        <w:tabs>
          <w:tab w:val="clear" w:pos="360"/>
          <w:tab w:val="num" w:pos="426"/>
        </w:tabs>
        <w:autoSpaceDE w:val="0"/>
        <w:autoSpaceDN w:val="0"/>
        <w:adjustRightInd w:val="0"/>
        <w:ind w:hanging="142"/>
        <w:rPr>
          <w:sz w:val="22"/>
          <w:szCs w:val="22"/>
          <w:lang w:val="en-ZW"/>
        </w:rPr>
      </w:pPr>
      <w:r w:rsidRPr="003653E2">
        <w:rPr>
          <w:b/>
          <w:bCs/>
          <w:sz w:val="22"/>
          <w:szCs w:val="22"/>
          <w:lang w:val="en-ZW"/>
        </w:rPr>
        <w:t xml:space="preserve">Kudzai </w:t>
      </w:r>
      <w:proofErr w:type="spellStart"/>
      <w:r w:rsidRPr="003653E2">
        <w:rPr>
          <w:b/>
          <w:bCs/>
          <w:sz w:val="22"/>
          <w:szCs w:val="22"/>
          <w:lang w:val="en-ZW"/>
        </w:rPr>
        <w:t>Kusena</w:t>
      </w:r>
      <w:proofErr w:type="spellEnd"/>
      <w:r w:rsidRPr="003653E2">
        <w:rPr>
          <w:b/>
          <w:bCs/>
          <w:sz w:val="22"/>
          <w:szCs w:val="22"/>
          <w:lang w:val="en-ZW"/>
        </w:rPr>
        <w:t>, Rachel Wynberg and Claid Mujaju</w:t>
      </w:r>
      <w:r w:rsidRPr="003653E2">
        <w:rPr>
          <w:bCs/>
          <w:sz w:val="22"/>
          <w:szCs w:val="22"/>
          <w:lang w:val="en-ZW"/>
        </w:rPr>
        <w:t xml:space="preserve">, </w:t>
      </w:r>
      <w:r w:rsidR="00F36346">
        <w:rPr>
          <w:bCs/>
          <w:sz w:val="22"/>
          <w:szCs w:val="22"/>
          <w:lang w:val="en-ZW"/>
        </w:rPr>
        <w:t>(</w:t>
      </w:r>
      <w:r w:rsidRPr="003653E2">
        <w:rPr>
          <w:bCs/>
          <w:sz w:val="22"/>
          <w:szCs w:val="22"/>
          <w:lang w:val="en-ZW"/>
        </w:rPr>
        <w:t>2017</w:t>
      </w:r>
      <w:r w:rsidR="00F36346">
        <w:rPr>
          <w:bCs/>
          <w:sz w:val="22"/>
          <w:szCs w:val="22"/>
          <w:lang w:val="en-ZW"/>
        </w:rPr>
        <w:t>)</w:t>
      </w:r>
      <w:r w:rsidRPr="003653E2">
        <w:rPr>
          <w:bCs/>
          <w:sz w:val="22"/>
          <w:szCs w:val="22"/>
          <w:lang w:val="en-ZW"/>
        </w:rPr>
        <w:t xml:space="preserve">. Do smallholder farmer-led seed systems have the capacity to supply good quality, fungal-free sorghum seed? </w:t>
      </w:r>
      <w:r w:rsidRPr="003653E2">
        <w:rPr>
          <w:bCs/>
          <w:i/>
          <w:sz w:val="22"/>
          <w:szCs w:val="22"/>
          <w:lang w:val="en-ZW"/>
        </w:rPr>
        <w:t xml:space="preserve">Agric &amp; Food </w:t>
      </w:r>
      <w:proofErr w:type="spellStart"/>
      <w:r w:rsidRPr="003653E2">
        <w:rPr>
          <w:bCs/>
          <w:i/>
          <w:sz w:val="22"/>
          <w:szCs w:val="22"/>
          <w:lang w:val="en-ZW"/>
        </w:rPr>
        <w:t>Secur</w:t>
      </w:r>
      <w:proofErr w:type="spellEnd"/>
      <w:r w:rsidRPr="003653E2">
        <w:rPr>
          <w:bCs/>
          <w:i/>
          <w:sz w:val="22"/>
          <w:szCs w:val="22"/>
          <w:lang w:val="en-ZW"/>
        </w:rPr>
        <w:t xml:space="preserve"> </w:t>
      </w:r>
      <w:r w:rsidRPr="003653E2">
        <w:rPr>
          <w:bCs/>
          <w:sz w:val="22"/>
          <w:szCs w:val="22"/>
          <w:lang w:val="en-ZW"/>
        </w:rPr>
        <w:t>6:52. DOI 10.1186/s40066-017-0131-7.</w:t>
      </w:r>
    </w:p>
    <w:p w14:paraId="01BC9A17" w14:textId="2BE12A5A" w:rsidR="004E72DB" w:rsidRPr="003653E2" w:rsidRDefault="00C60A2C" w:rsidP="004E72DB">
      <w:pPr>
        <w:numPr>
          <w:ilvl w:val="0"/>
          <w:numId w:val="3"/>
        </w:numPr>
        <w:autoSpaceDE w:val="0"/>
        <w:autoSpaceDN w:val="0"/>
        <w:adjustRightInd w:val="0"/>
        <w:rPr>
          <w:b/>
          <w:bCs/>
          <w:color w:val="2B2B2B"/>
          <w:sz w:val="22"/>
          <w:szCs w:val="22"/>
          <w:lang w:eastAsia="sv-SE"/>
        </w:rPr>
      </w:pPr>
      <w:r w:rsidRPr="003653E2">
        <w:rPr>
          <w:b/>
          <w:bCs/>
          <w:sz w:val="22"/>
          <w:szCs w:val="22"/>
          <w:lang w:val="en-ZW"/>
        </w:rPr>
        <w:t xml:space="preserve">Claid Mujaju, </w:t>
      </w:r>
      <w:proofErr w:type="spellStart"/>
      <w:r w:rsidRPr="003653E2">
        <w:rPr>
          <w:b/>
          <w:bCs/>
          <w:sz w:val="22"/>
          <w:szCs w:val="22"/>
          <w:lang w:val="en-ZW"/>
        </w:rPr>
        <w:t>Rudo</w:t>
      </w:r>
      <w:proofErr w:type="spellEnd"/>
      <w:r w:rsidRPr="003653E2">
        <w:rPr>
          <w:b/>
          <w:bCs/>
          <w:sz w:val="22"/>
          <w:szCs w:val="22"/>
          <w:lang w:val="en-ZW"/>
        </w:rPr>
        <w:t xml:space="preserve"> </w:t>
      </w:r>
      <w:proofErr w:type="spellStart"/>
      <w:r w:rsidRPr="003653E2">
        <w:rPr>
          <w:b/>
          <w:bCs/>
          <w:sz w:val="22"/>
          <w:szCs w:val="22"/>
          <w:lang w:val="en-ZW"/>
        </w:rPr>
        <w:t>Musango</w:t>
      </w:r>
      <w:proofErr w:type="spellEnd"/>
      <w:r w:rsidRPr="003653E2">
        <w:rPr>
          <w:b/>
          <w:bCs/>
          <w:sz w:val="22"/>
          <w:szCs w:val="22"/>
          <w:lang w:val="en-ZW"/>
        </w:rPr>
        <w:t xml:space="preserve">, Larisa </w:t>
      </w:r>
      <w:proofErr w:type="spellStart"/>
      <w:r w:rsidRPr="003653E2">
        <w:rPr>
          <w:b/>
          <w:bCs/>
          <w:sz w:val="22"/>
          <w:szCs w:val="22"/>
          <w:lang w:val="en-ZW"/>
        </w:rPr>
        <w:t>Garkava</w:t>
      </w:r>
      <w:proofErr w:type="spellEnd"/>
      <w:r w:rsidRPr="003653E2">
        <w:rPr>
          <w:b/>
          <w:bCs/>
          <w:sz w:val="22"/>
          <w:szCs w:val="22"/>
          <w:lang w:val="en-ZW"/>
        </w:rPr>
        <w:t>-Gustavsson</w:t>
      </w:r>
      <w:r w:rsidRPr="003653E2">
        <w:rPr>
          <w:b/>
          <w:bCs/>
          <w:sz w:val="22"/>
          <w:szCs w:val="22"/>
        </w:rPr>
        <w:t xml:space="preserve">, </w:t>
      </w:r>
      <w:r w:rsidR="00F36346">
        <w:rPr>
          <w:b/>
          <w:bCs/>
          <w:sz w:val="22"/>
          <w:szCs w:val="22"/>
        </w:rPr>
        <w:t>(</w:t>
      </w:r>
      <w:r w:rsidRPr="003653E2">
        <w:rPr>
          <w:bCs/>
          <w:sz w:val="22"/>
          <w:szCs w:val="22"/>
          <w:lang w:val="en-ZW"/>
        </w:rPr>
        <w:t>2018</w:t>
      </w:r>
      <w:r w:rsidR="00F36346">
        <w:rPr>
          <w:bCs/>
          <w:sz w:val="22"/>
          <w:szCs w:val="22"/>
          <w:lang w:val="en-ZW"/>
        </w:rPr>
        <w:t>)</w:t>
      </w:r>
      <w:r w:rsidRPr="003653E2">
        <w:rPr>
          <w:b/>
          <w:bCs/>
          <w:sz w:val="22"/>
          <w:szCs w:val="22"/>
        </w:rPr>
        <w:t>.</w:t>
      </w:r>
      <w:r w:rsidRPr="003653E2">
        <w:rPr>
          <w:rFonts w:eastAsia="Calibri"/>
          <w:b/>
          <w:bCs/>
          <w:sz w:val="22"/>
          <w:szCs w:val="22"/>
        </w:rPr>
        <w:t xml:space="preserve"> </w:t>
      </w:r>
      <w:r w:rsidRPr="003653E2">
        <w:rPr>
          <w:bCs/>
          <w:sz w:val="22"/>
          <w:szCs w:val="22"/>
          <w:lang w:val="en-ZW"/>
        </w:rPr>
        <w:t xml:space="preserve">Molecular Characterisation Reveals the Existence of a </w:t>
      </w:r>
      <w:proofErr w:type="spellStart"/>
      <w:r w:rsidRPr="003653E2">
        <w:rPr>
          <w:bCs/>
          <w:sz w:val="22"/>
          <w:szCs w:val="22"/>
          <w:lang w:val="en-ZW"/>
        </w:rPr>
        <w:t>Hybridogenous</w:t>
      </w:r>
      <w:proofErr w:type="spellEnd"/>
      <w:r w:rsidRPr="003653E2">
        <w:rPr>
          <w:bCs/>
          <w:sz w:val="22"/>
          <w:szCs w:val="22"/>
          <w:lang w:val="en-ZW"/>
        </w:rPr>
        <w:t xml:space="preserve"> Intermediary Form between Sweet Watermelon and Cow Melon Forms of Watermelon</w:t>
      </w:r>
      <w:r w:rsidRPr="003653E2">
        <w:rPr>
          <w:bCs/>
          <w:sz w:val="22"/>
          <w:szCs w:val="22"/>
        </w:rPr>
        <w:t>.</w:t>
      </w:r>
      <w:r w:rsidRPr="003653E2">
        <w:rPr>
          <w:rFonts w:eastAsia="Calibri"/>
          <w:b/>
          <w:bCs/>
          <w:sz w:val="22"/>
          <w:szCs w:val="22"/>
        </w:rPr>
        <w:t xml:space="preserve"> </w:t>
      </w:r>
      <w:r w:rsidRPr="003653E2">
        <w:rPr>
          <w:bCs/>
          <w:i/>
          <w:sz w:val="22"/>
          <w:szCs w:val="22"/>
          <w:lang w:val="en-ZW"/>
        </w:rPr>
        <w:t>American Journal of Plant Sciences</w:t>
      </w:r>
      <w:r w:rsidRPr="003653E2">
        <w:rPr>
          <w:bCs/>
          <w:sz w:val="22"/>
          <w:szCs w:val="22"/>
          <w:lang w:val="en-ZW"/>
        </w:rPr>
        <w:t xml:space="preserve">, 2018, 9, 1245-1259. </w:t>
      </w:r>
      <w:hyperlink r:id="rId14" w:history="1">
        <w:r w:rsidRPr="003653E2">
          <w:rPr>
            <w:bCs/>
            <w:sz w:val="22"/>
            <w:szCs w:val="22"/>
            <w:lang w:val="en-ZW"/>
          </w:rPr>
          <w:t>http://www.scirp.org/journal/ajps</w:t>
        </w:r>
      </w:hyperlink>
      <w:r w:rsidRPr="003653E2">
        <w:rPr>
          <w:bCs/>
          <w:sz w:val="22"/>
          <w:szCs w:val="22"/>
          <w:lang w:val="en-ZW"/>
        </w:rPr>
        <w:t>. ISSN Online: 2158-2750. ISSN Print: 2158-2742</w:t>
      </w:r>
      <w:r w:rsidR="004E72DB" w:rsidRPr="003653E2">
        <w:rPr>
          <w:bCs/>
          <w:sz w:val="22"/>
          <w:szCs w:val="22"/>
          <w:lang w:val="en-ZW"/>
        </w:rPr>
        <w:t>.</w:t>
      </w:r>
    </w:p>
    <w:p w14:paraId="3B701D3A" w14:textId="6145B3D3" w:rsidR="00B02817" w:rsidRPr="00F36346" w:rsidRDefault="004E72DB" w:rsidP="004E72DB">
      <w:pPr>
        <w:pStyle w:val="ListParagraph"/>
        <w:numPr>
          <w:ilvl w:val="0"/>
          <w:numId w:val="3"/>
        </w:numPr>
        <w:autoSpaceDE w:val="0"/>
        <w:autoSpaceDN w:val="0"/>
        <w:adjustRightInd w:val="0"/>
        <w:rPr>
          <w:sz w:val="22"/>
          <w:szCs w:val="22"/>
          <w:lang w:val="en-ZW" w:eastAsia="en-US"/>
        </w:rPr>
      </w:pPr>
      <w:proofErr w:type="spellStart"/>
      <w:r w:rsidRPr="003653E2">
        <w:rPr>
          <w:b/>
          <w:bCs/>
          <w:color w:val="000000"/>
          <w:sz w:val="22"/>
          <w:szCs w:val="22"/>
          <w:lang w:val="en-ZW"/>
        </w:rPr>
        <w:t>Tauro</w:t>
      </w:r>
      <w:proofErr w:type="spellEnd"/>
      <w:r w:rsidRPr="003653E2">
        <w:rPr>
          <w:b/>
          <w:bCs/>
          <w:color w:val="000000"/>
          <w:sz w:val="22"/>
          <w:szCs w:val="22"/>
          <w:lang w:val="en-ZW"/>
        </w:rPr>
        <w:t xml:space="preserve"> T.P, </w:t>
      </w:r>
      <w:proofErr w:type="spellStart"/>
      <w:r w:rsidRPr="003653E2">
        <w:rPr>
          <w:b/>
          <w:bCs/>
          <w:color w:val="000000"/>
          <w:sz w:val="22"/>
          <w:szCs w:val="22"/>
          <w:lang w:val="en-ZW"/>
        </w:rPr>
        <w:t>Poshiwa</w:t>
      </w:r>
      <w:proofErr w:type="spellEnd"/>
      <w:r w:rsidRPr="003653E2">
        <w:rPr>
          <w:b/>
          <w:bCs/>
          <w:color w:val="000000"/>
          <w:sz w:val="22"/>
          <w:szCs w:val="22"/>
          <w:lang w:val="en-ZW"/>
        </w:rPr>
        <w:t xml:space="preserve"> X, Pisa C, </w:t>
      </w:r>
      <w:proofErr w:type="spellStart"/>
      <w:r w:rsidRPr="003653E2">
        <w:rPr>
          <w:b/>
          <w:bCs/>
          <w:color w:val="000000"/>
          <w:sz w:val="22"/>
          <w:szCs w:val="22"/>
          <w:lang w:val="en-ZW"/>
        </w:rPr>
        <w:t>Mutangabende</w:t>
      </w:r>
      <w:proofErr w:type="spellEnd"/>
      <w:r w:rsidRPr="003653E2">
        <w:rPr>
          <w:b/>
          <w:bCs/>
          <w:color w:val="000000"/>
          <w:sz w:val="22"/>
          <w:szCs w:val="22"/>
          <w:lang w:val="en-ZW"/>
        </w:rPr>
        <w:t xml:space="preserve"> N, </w:t>
      </w:r>
      <w:proofErr w:type="spellStart"/>
      <w:r w:rsidRPr="003653E2">
        <w:rPr>
          <w:b/>
          <w:bCs/>
          <w:color w:val="000000"/>
          <w:sz w:val="22"/>
          <w:szCs w:val="22"/>
          <w:lang w:val="en-ZW"/>
        </w:rPr>
        <w:t>Manene</w:t>
      </w:r>
      <w:proofErr w:type="spellEnd"/>
      <w:r w:rsidRPr="003653E2">
        <w:rPr>
          <w:b/>
          <w:bCs/>
          <w:color w:val="000000"/>
          <w:sz w:val="22"/>
          <w:szCs w:val="22"/>
          <w:lang w:val="en-ZW"/>
        </w:rPr>
        <w:t xml:space="preserve"> G, Chigeregede S.N and Mujaju </w:t>
      </w:r>
      <w:proofErr w:type="gramStart"/>
      <w:r w:rsidRPr="003653E2">
        <w:rPr>
          <w:b/>
          <w:bCs/>
          <w:color w:val="000000"/>
          <w:sz w:val="22"/>
          <w:szCs w:val="22"/>
          <w:lang w:val="en-ZW"/>
        </w:rPr>
        <w:t xml:space="preserve">C,  </w:t>
      </w:r>
      <w:r w:rsidR="00F36346">
        <w:rPr>
          <w:b/>
          <w:bCs/>
          <w:color w:val="000000"/>
          <w:sz w:val="22"/>
          <w:szCs w:val="22"/>
          <w:lang w:val="en-ZW"/>
        </w:rPr>
        <w:t>(</w:t>
      </w:r>
      <w:proofErr w:type="gramEnd"/>
      <w:r w:rsidRPr="003653E2">
        <w:rPr>
          <w:b/>
          <w:bCs/>
          <w:color w:val="000000"/>
          <w:sz w:val="22"/>
          <w:szCs w:val="22"/>
          <w:lang w:val="en-ZW"/>
        </w:rPr>
        <w:t>2019</w:t>
      </w:r>
      <w:r w:rsidR="00F36346">
        <w:rPr>
          <w:b/>
          <w:bCs/>
          <w:color w:val="000000"/>
          <w:sz w:val="22"/>
          <w:szCs w:val="22"/>
          <w:lang w:val="en-ZW"/>
        </w:rPr>
        <w:t>)</w:t>
      </w:r>
      <w:r w:rsidRPr="003653E2">
        <w:rPr>
          <w:b/>
          <w:bCs/>
          <w:color w:val="000000"/>
          <w:sz w:val="22"/>
          <w:szCs w:val="22"/>
          <w:lang w:val="en-ZW"/>
        </w:rPr>
        <w:t xml:space="preserve">. </w:t>
      </w:r>
      <w:r w:rsidRPr="003653E2">
        <w:rPr>
          <w:bCs/>
          <w:color w:val="2B2B2B"/>
          <w:sz w:val="22"/>
          <w:szCs w:val="22"/>
          <w:lang w:val="en-US"/>
        </w:rPr>
        <w:t xml:space="preserve">Germination and field emergence of </w:t>
      </w:r>
      <w:proofErr w:type="spellStart"/>
      <w:r w:rsidRPr="003653E2">
        <w:rPr>
          <w:bCs/>
          <w:i/>
          <w:color w:val="2B2B2B"/>
          <w:sz w:val="22"/>
          <w:szCs w:val="22"/>
          <w:lang w:val="en-US"/>
        </w:rPr>
        <w:t>Neorautanenia</w:t>
      </w:r>
      <w:proofErr w:type="spellEnd"/>
      <w:r w:rsidRPr="003653E2">
        <w:rPr>
          <w:bCs/>
          <w:i/>
          <w:color w:val="2B2B2B"/>
          <w:sz w:val="22"/>
          <w:szCs w:val="22"/>
          <w:lang w:val="en-US"/>
        </w:rPr>
        <w:t xml:space="preserve"> </w:t>
      </w:r>
      <w:proofErr w:type="spellStart"/>
      <w:r w:rsidRPr="003653E2">
        <w:rPr>
          <w:bCs/>
          <w:i/>
          <w:color w:val="2B2B2B"/>
          <w:sz w:val="22"/>
          <w:szCs w:val="22"/>
          <w:lang w:val="en-US"/>
        </w:rPr>
        <w:t>brachypus</w:t>
      </w:r>
      <w:proofErr w:type="spellEnd"/>
      <w:r w:rsidRPr="003653E2">
        <w:rPr>
          <w:bCs/>
          <w:color w:val="2B2B2B"/>
          <w:sz w:val="22"/>
          <w:szCs w:val="22"/>
          <w:lang w:val="en-US"/>
        </w:rPr>
        <w:t xml:space="preserve"> (Harms) for livestock survival in Zimbabwe</w:t>
      </w:r>
      <w:r w:rsidRPr="003653E2">
        <w:rPr>
          <w:b/>
          <w:bCs/>
          <w:color w:val="2B2B2B"/>
          <w:sz w:val="22"/>
          <w:szCs w:val="22"/>
          <w:lang w:val="en-US"/>
        </w:rPr>
        <w:t xml:space="preserve">. </w:t>
      </w:r>
      <w:r w:rsidRPr="003653E2">
        <w:rPr>
          <w:bCs/>
          <w:i/>
          <w:sz w:val="22"/>
          <w:szCs w:val="22"/>
          <w:lang w:val="en-ZW" w:eastAsia="en-US"/>
        </w:rPr>
        <w:t>Canadian Journal of Agriculture and Crops</w:t>
      </w:r>
      <w:r w:rsidRPr="003653E2">
        <w:rPr>
          <w:b/>
          <w:bCs/>
          <w:sz w:val="22"/>
          <w:szCs w:val="22"/>
          <w:lang w:val="en-US"/>
        </w:rPr>
        <w:t xml:space="preserve"> </w:t>
      </w:r>
      <w:r w:rsidRPr="003653E2">
        <w:rPr>
          <w:sz w:val="22"/>
          <w:szCs w:val="22"/>
          <w:lang w:val="en-US"/>
        </w:rPr>
        <w:t xml:space="preserve">Vol. 4, No. 2, 188-199, 2019 </w:t>
      </w:r>
      <w:r w:rsidRPr="003653E2">
        <w:rPr>
          <w:i/>
          <w:iCs/>
          <w:sz w:val="22"/>
          <w:szCs w:val="22"/>
          <w:lang w:val="en-US"/>
        </w:rPr>
        <w:t>e-ISSN: 2518-6655</w:t>
      </w:r>
      <w:r w:rsidR="00F36346">
        <w:rPr>
          <w:i/>
          <w:iCs/>
          <w:sz w:val="22"/>
          <w:szCs w:val="22"/>
          <w:lang w:val="en-US"/>
        </w:rPr>
        <w:t>.</w:t>
      </w:r>
    </w:p>
    <w:p w14:paraId="0D2FAC52" w14:textId="772888BC" w:rsidR="00F36346" w:rsidRDefault="00F36346" w:rsidP="004E72DB">
      <w:pPr>
        <w:pStyle w:val="ListParagraph"/>
        <w:numPr>
          <w:ilvl w:val="0"/>
          <w:numId w:val="3"/>
        </w:numPr>
        <w:autoSpaceDE w:val="0"/>
        <w:autoSpaceDN w:val="0"/>
        <w:adjustRightInd w:val="0"/>
        <w:rPr>
          <w:sz w:val="22"/>
          <w:szCs w:val="22"/>
          <w:lang w:val="en-ZW" w:eastAsia="en-US"/>
        </w:rPr>
      </w:pPr>
      <w:r>
        <w:rPr>
          <w:b/>
          <w:bCs/>
          <w:color w:val="000000"/>
          <w:sz w:val="22"/>
          <w:szCs w:val="22"/>
          <w:lang w:val="en-ZW"/>
        </w:rPr>
        <w:t>Mujaju, C. (2016).</w:t>
      </w:r>
      <w:r>
        <w:rPr>
          <w:sz w:val="22"/>
          <w:szCs w:val="22"/>
          <w:lang w:val="en-ZW" w:eastAsia="en-US"/>
        </w:rPr>
        <w:t xml:space="preserve"> Small Grains Seed Production and Distribution. </w:t>
      </w:r>
      <w:r w:rsidRPr="00F36346">
        <w:rPr>
          <w:i/>
          <w:iCs/>
          <w:sz w:val="22"/>
          <w:szCs w:val="22"/>
          <w:lang w:val="en-ZW" w:eastAsia="en-US"/>
        </w:rPr>
        <w:t xml:space="preserve">In: </w:t>
      </w:r>
      <w:r>
        <w:rPr>
          <w:sz w:val="22"/>
          <w:szCs w:val="22"/>
          <w:lang w:val="en-ZW" w:eastAsia="en-US"/>
        </w:rPr>
        <w:t xml:space="preserve">A. J. </w:t>
      </w:r>
      <w:proofErr w:type="spellStart"/>
      <w:r>
        <w:rPr>
          <w:sz w:val="22"/>
          <w:szCs w:val="22"/>
          <w:lang w:val="en-ZW" w:eastAsia="en-US"/>
        </w:rPr>
        <w:t>Masuka</w:t>
      </w:r>
      <w:proofErr w:type="spellEnd"/>
      <w:r>
        <w:rPr>
          <w:sz w:val="22"/>
          <w:szCs w:val="22"/>
          <w:lang w:val="en-ZW" w:eastAsia="en-US"/>
        </w:rPr>
        <w:t xml:space="preserve"> (</w:t>
      </w:r>
      <w:proofErr w:type="spellStart"/>
      <w:r>
        <w:rPr>
          <w:sz w:val="22"/>
          <w:szCs w:val="22"/>
          <w:lang w:val="en-ZW" w:eastAsia="en-US"/>
        </w:rPr>
        <w:t>edt</w:t>
      </w:r>
      <w:proofErr w:type="spellEnd"/>
      <w:r>
        <w:rPr>
          <w:sz w:val="22"/>
          <w:szCs w:val="22"/>
          <w:lang w:val="en-ZW" w:eastAsia="en-US"/>
        </w:rPr>
        <w:t xml:space="preserve">), </w:t>
      </w:r>
      <w:proofErr w:type="spellStart"/>
      <w:r>
        <w:rPr>
          <w:sz w:val="22"/>
          <w:szCs w:val="22"/>
          <w:lang w:val="en-ZW" w:eastAsia="en-US"/>
        </w:rPr>
        <w:t>Smal</w:t>
      </w:r>
      <w:proofErr w:type="spellEnd"/>
      <w:r>
        <w:rPr>
          <w:sz w:val="22"/>
          <w:szCs w:val="22"/>
          <w:lang w:val="en-ZW" w:eastAsia="en-US"/>
        </w:rPr>
        <w:t xml:space="preserve"> Grains – enhancing Zimbabwe’s Food Security. Zimbabwe Agricultural Society, Harare.</w:t>
      </w:r>
    </w:p>
    <w:p w14:paraId="13790EE6" w14:textId="1B0D6FA5" w:rsidR="00F36346" w:rsidRDefault="00F36346" w:rsidP="00BD434B">
      <w:pPr>
        <w:pStyle w:val="ListParagraph"/>
        <w:numPr>
          <w:ilvl w:val="0"/>
          <w:numId w:val="3"/>
        </w:numPr>
        <w:autoSpaceDE w:val="0"/>
        <w:autoSpaceDN w:val="0"/>
        <w:adjustRightInd w:val="0"/>
        <w:rPr>
          <w:color w:val="000000"/>
          <w:sz w:val="22"/>
          <w:szCs w:val="22"/>
          <w:lang w:val="en-ZW"/>
        </w:rPr>
      </w:pPr>
      <w:r w:rsidRPr="00BD434B">
        <w:rPr>
          <w:b/>
          <w:bCs/>
          <w:color w:val="000000"/>
          <w:sz w:val="22"/>
          <w:szCs w:val="22"/>
          <w:lang w:val="en-ZW"/>
        </w:rPr>
        <w:lastRenderedPageBreak/>
        <w:t xml:space="preserve">Mujaju, C, </w:t>
      </w:r>
      <w:proofErr w:type="spellStart"/>
      <w:r w:rsidRPr="00BD434B">
        <w:rPr>
          <w:b/>
          <w:bCs/>
          <w:color w:val="000000"/>
          <w:sz w:val="22"/>
          <w:szCs w:val="22"/>
          <w:lang w:val="en-ZW"/>
        </w:rPr>
        <w:t>Mudada</w:t>
      </w:r>
      <w:proofErr w:type="spellEnd"/>
      <w:r w:rsidRPr="00BD434B">
        <w:rPr>
          <w:b/>
          <w:bCs/>
          <w:color w:val="000000"/>
          <w:sz w:val="22"/>
          <w:szCs w:val="22"/>
          <w:lang w:val="en-ZW"/>
        </w:rPr>
        <w:t xml:space="preserve">, N, </w:t>
      </w:r>
      <w:proofErr w:type="spellStart"/>
      <w:r w:rsidRPr="00BD434B">
        <w:rPr>
          <w:b/>
          <w:bCs/>
          <w:color w:val="000000"/>
          <w:sz w:val="22"/>
          <w:szCs w:val="22"/>
          <w:lang w:val="en-ZW"/>
        </w:rPr>
        <w:t>Chikwenhere</w:t>
      </w:r>
      <w:proofErr w:type="spellEnd"/>
      <w:r w:rsidRPr="00BD434B">
        <w:rPr>
          <w:b/>
          <w:bCs/>
          <w:color w:val="000000"/>
          <w:sz w:val="22"/>
          <w:szCs w:val="22"/>
          <w:lang w:val="en-ZW"/>
        </w:rPr>
        <w:t xml:space="preserve">, GP </w:t>
      </w:r>
      <w:r w:rsidRPr="00BD434B">
        <w:rPr>
          <w:color w:val="000000"/>
          <w:sz w:val="22"/>
          <w:szCs w:val="22"/>
          <w:lang w:val="en-ZW"/>
        </w:rPr>
        <w:t>(2021).</w:t>
      </w:r>
      <w:r w:rsidR="00BD434B" w:rsidRPr="00BD434B">
        <w:rPr>
          <w:color w:val="000000"/>
          <w:sz w:val="22"/>
          <w:szCs w:val="22"/>
          <w:lang w:val="en-ZW"/>
        </w:rPr>
        <w:t xml:space="preserve"> Invasive Alien Species in Zimbabwe (Southern Africa).</w:t>
      </w:r>
      <w:r w:rsidRPr="00BD434B">
        <w:rPr>
          <w:color w:val="000000"/>
          <w:sz w:val="22"/>
          <w:szCs w:val="22"/>
          <w:lang w:val="en-ZW"/>
        </w:rPr>
        <w:t xml:space="preserve"> </w:t>
      </w:r>
      <w:r w:rsidRPr="00BD434B">
        <w:rPr>
          <w:i/>
          <w:iCs/>
          <w:color w:val="000000"/>
          <w:sz w:val="22"/>
          <w:szCs w:val="22"/>
          <w:lang w:val="en-ZW"/>
        </w:rPr>
        <w:t>In:</w:t>
      </w:r>
      <w:r w:rsidRPr="00BD434B">
        <w:rPr>
          <w:color w:val="000000"/>
          <w:sz w:val="22"/>
          <w:szCs w:val="22"/>
          <w:lang w:val="en-ZW"/>
        </w:rPr>
        <w:t xml:space="preserve"> Thammineni Pullaiah, Michael Ielmini (Editor</w:t>
      </w:r>
      <w:r w:rsidR="00BD434B" w:rsidRPr="00BD434B">
        <w:rPr>
          <w:color w:val="000000"/>
          <w:sz w:val="22"/>
          <w:szCs w:val="22"/>
          <w:lang w:val="en-ZW"/>
        </w:rPr>
        <w:t>s</w:t>
      </w:r>
      <w:r w:rsidRPr="00BD434B">
        <w:rPr>
          <w:color w:val="000000"/>
          <w:sz w:val="22"/>
          <w:szCs w:val="22"/>
          <w:lang w:val="en-ZW"/>
        </w:rPr>
        <w:t>)</w:t>
      </w:r>
      <w:r w:rsidR="00BD434B" w:rsidRPr="00BD434B">
        <w:rPr>
          <w:color w:val="000000"/>
          <w:sz w:val="22"/>
          <w:szCs w:val="22"/>
          <w:lang w:val="en-ZW"/>
        </w:rPr>
        <w:t xml:space="preserve">, </w:t>
      </w:r>
      <w:r w:rsidRPr="00BD434B">
        <w:rPr>
          <w:color w:val="000000"/>
          <w:sz w:val="22"/>
          <w:szCs w:val="22"/>
          <w:lang w:val="en-ZW"/>
        </w:rPr>
        <w:t>Invasive Alien Species</w:t>
      </w:r>
      <w:r w:rsidR="00BD434B" w:rsidRPr="00BD434B">
        <w:rPr>
          <w:color w:val="000000"/>
          <w:sz w:val="22"/>
          <w:szCs w:val="22"/>
          <w:lang w:val="en-ZW"/>
        </w:rPr>
        <w:t xml:space="preserve">. </w:t>
      </w:r>
      <w:r w:rsidR="00BD434B">
        <w:rPr>
          <w:color w:val="000000"/>
          <w:sz w:val="22"/>
          <w:szCs w:val="22"/>
          <w:lang w:val="en-ZW"/>
        </w:rPr>
        <w:t xml:space="preserve">Available </w:t>
      </w:r>
      <w:r w:rsidR="00BD434B" w:rsidRPr="00BD434B">
        <w:rPr>
          <w:color w:val="000000"/>
          <w:sz w:val="22"/>
          <w:szCs w:val="22"/>
          <w:lang w:val="en-ZW"/>
        </w:rPr>
        <w:t>Online https://www.wiley.com/en-ae/9781119607021.</w:t>
      </w:r>
    </w:p>
    <w:p w14:paraId="6D80D505" w14:textId="42DBF60D" w:rsidR="000E00F0" w:rsidRPr="000E00F0" w:rsidRDefault="000E00F0" w:rsidP="00BD434B">
      <w:pPr>
        <w:pStyle w:val="ListParagraph"/>
        <w:numPr>
          <w:ilvl w:val="0"/>
          <w:numId w:val="3"/>
        </w:numPr>
        <w:autoSpaceDE w:val="0"/>
        <w:autoSpaceDN w:val="0"/>
        <w:adjustRightInd w:val="0"/>
        <w:rPr>
          <w:color w:val="000000"/>
          <w:sz w:val="22"/>
          <w:szCs w:val="22"/>
          <w:lang w:val="en-ZW"/>
        </w:rPr>
      </w:pPr>
      <w:r w:rsidRPr="000E00F0">
        <w:rPr>
          <w:b/>
          <w:bCs/>
          <w:color w:val="222222"/>
          <w:sz w:val="22"/>
          <w:szCs w:val="22"/>
          <w:shd w:val="clear" w:color="auto" w:fill="FFFFFF"/>
        </w:rPr>
        <w:t>De Jonge B, López Noriega I, Otieno G, Cadima X, Terrazas F, Hpommalath S, van Oudenhoven F, Shrestha S, Pudasaini N, Singh Shrestha D, Gauchan D, Kasasa P, Bwerazuva T, Mujaju C, Manjengwa S</w:t>
      </w:r>
      <w:r w:rsidRPr="000E00F0">
        <w:rPr>
          <w:color w:val="222222"/>
          <w:sz w:val="22"/>
          <w:szCs w:val="22"/>
          <w:shd w:val="clear" w:color="auto" w:fill="FFFFFF"/>
        </w:rPr>
        <w:t xml:space="preserve"> (2021). Advances in the Registration of Farmers’ Varieties: Four Cases from the Global South. </w:t>
      </w:r>
      <w:r w:rsidRPr="000E00F0">
        <w:rPr>
          <w:rStyle w:val="Emphasis"/>
          <w:color w:val="222222"/>
          <w:sz w:val="22"/>
          <w:szCs w:val="22"/>
          <w:shd w:val="clear" w:color="auto" w:fill="FFFFFF"/>
        </w:rPr>
        <w:t>Agronomy</w:t>
      </w:r>
      <w:r w:rsidRPr="000E00F0">
        <w:rPr>
          <w:color w:val="222222"/>
          <w:sz w:val="22"/>
          <w:szCs w:val="22"/>
          <w:shd w:val="clear" w:color="auto" w:fill="FFFFFF"/>
        </w:rPr>
        <w:t xml:space="preserve"> </w:t>
      </w:r>
      <w:r w:rsidRPr="000E00F0">
        <w:rPr>
          <w:b/>
          <w:bCs/>
          <w:color w:val="222222"/>
          <w:sz w:val="22"/>
          <w:szCs w:val="22"/>
          <w:shd w:val="clear" w:color="auto" w:fill="FFFFFF"/>
        </w:rPr>
        <w:t>11</w:t>
      </w:r>
      <w:r w:rsidRPr="000E00F0">
        <w:rPr>
          <w:color w:val="222222"/>
          <w:sz w:val="22"/>
          <w:szCs w:val="22"/>
          <w:shd w:val="clear" w:color="auto" w:fill="FFFFFF"/>
        </w:rPr>
        <w:t>(11):2282. https://doi.org/10.3390/agronomy11112282</w:t>
      </w:r>
    </w:p>
    <w:p w14:paraId="571E0EBE" w14:textId="77777777" w:rsidR="004E72DB" w:rsidRPr="00BD434B" w:rsidRDefault="004E72DB" w:rsidP="004E72DB">
      <w:pPr>
        <w:autoSpaceDE w:val="0"/>
        <w:autoSpaceDN w:val="0"/>
        <w:adjustRightInd w:val="0"/>
        <w:rPr>
          <w:lang w:val="en-ZW"/>
        </w:rPr>
      </w:pPr>
    </w:p>
    <w:p w14:paraId="3728633E" w14:textId="77777777" w:rsidR="00855F2E" w:rsidRPr="004E72DB" w:rsidRDefault="00855F2E" w:rsidP="00B02817">
      <w:pPr>
        <w:autoSpaceDE w:val="0"/>
        <w:autoSpaceDN w:val="0"/>
        <w:adjustRightInd w:val="0"/>
        <w:ind w:left="360"/>
        <w:rPr>
          <w:rFonts w:ascii="Arial" w:hAnsi="Arial" w:cs="Arial"/>
          <w:sz w:val="20"/>
          <w:szCs w:val="20"/>
        </w:rPr>
      </w:pPr>
    </w:p>
    <w:p w14:paraId="237421A9" w14:textId="77777777" w:rsidR="00571E12" w:rsidRDefault="00571E12">
      <w:pPr>
        <w:numPr>
          <w:ilvl w:val="0"/>
          <w:numId w:val="1"/>
        </w:numPr>
        <w:rPr>
          <w:rFonts w:ascii="Arial" w:hAnsi="Arial" w:cs="Arial"/>
          <w:b/>
          <w:bCs/>
          <w:sz w:val="22"/>
        </w:rPr>
      </w:pPr>
      <w:r>
        <w:rPr>
          <w:rFonts w:ascii="Arial" w:hAnsi="Arial" w:cs="Arial"/>
          <w:b/>
          <w:bCs/>
          <w:sz w:val="22"/>
        </w:rPr>
        <w:t>AFFILIATE MEMBERSHIP/ORGANISATIONS</w:t>
      </w:r>
    </w:p>
    <w:p w14:paraId="393C0598" w14:textId="77777777" w:rsidR="00571E12" w:rsidRDefault="00571E12">
      <w:pPr>
        <w:ind w:left="360"/>
        <w:rPr>
          <w:rFonts w:ascii="Arial" w:hAnsi="Arial" w:cs="Arial"/>
          <w:b/>
          <w:sz w:val="22"/>
        </w:rPr>
      </w:pPr>
    </w:p>
    <w:p w14:paraId="7DFFD67E" w14:textId="439191CD" w:rsidR="003653E2" w:rsidRPr="003653E2" w:rsidRDefault="003653E2" w:rsidP="00AE697A">
      <w:pPr>
        <w:numPr>
          <w:ilvl w:val="0"/>
          <w:numId w:val="6"/>
        </w:numPr>
        <w:rPr>
          <w:rFonts w:ascii="Arial" w:hAnsi="Arial" w:cs="Arial"/>
          <w:sz w:val="20"/>
        </w:rPr>
      </w:pPr>
      <w:r>
        <w:rPr>
          <w:rFonts w:ascii="Arial" w:hAnsi="Arial" w:cs="Arial"/>
          <w:b/>
          <w:sz w:val="20"/>
        </w:rPr>
        <w:t xml:space="preserve">Executive Member for the International Seed Testing Association (ISTA) since 2019 – </w:t>
      </w:r>
      <w:r>
        <w:rPr>
          <w:rFonts w:ascii="Arial" w:hAnsi="Arial" w:cs="Arial"/>
          <w:bCs/>
          <w:sz w:val="20"/>
        </w:rPr>
        <w:t>Representing Africa Region in the ISTA Executive Committee.</w:t>
      </w:r>
    </w:p>
    <w:p w14:paraId="4EAF70B5" w14:textId="1140CCDC" w:rsidR="00E86CAB" w:rsidRDefault="00E86CAB" w:rsidP="00AE697A">
      <w:pPr>
        <w:numPr>
          <w:ilvl w:val="0"/>
          <w:numId w:val="6"/>
        </w:numPr>
        <w:rPr>
          <w:rFonts w:ascii="Arial" w:hAnsi="Arial" w:cs="Arial"/>
          <w:sz w:val="20"/>
        </w:rPr>
      </w:pPr>
      <w:r>
        <w:rPr>
          <w:rFonts w:ascii="Arial" w:hAnsi="Arial" w:cs="Arial"/>
          <w:b/>
          <w:sz w:val="20"/>
        </w:rPr>
        <w:t xml:space="preserve">Chairperson of the COMESA VARIETY RELEASE COMMITTEE </w:t>
      </w:r>
      <w:r>
        <w:rPr>
          <w:rFonts w:ascii="Arial" w:hAnsi="Arial" w:cs="Arial"/>
          <w:sz w:val="20"/>
        </w:rPr>
        <w:t>– involved in technical backstopping of COMESA Variety Registration and implementation of harmonized seed regulations.</w:t>
      </w:r>
    </w:p>
    <w:p w14:paraId="3B83BD73" w14:textId="77777777" w:rsidR="006F373F" w:rsidRDefault="006F373F" w:rsidP="00AE697A">
      <w:pPr>
        <w:numPr>
          <w:ilvl w:val="0"/>
          <w:numId w:val="6"/>
        </w:numPr>
        <w:rPr>
          <w:rFonts w:ascii="Arial" w:hAnsi="Arial" w:cs="Arial"/>
          <w:sz w:val="20"/>
        </w:rPr>
      </w:pPr>
      <w:r>
        <w:rPr>
          <w:rFonts w:ascii="Arial" w:hAnsi="Arial" w:cs="Arial"/>
          <w:b/>
          <w:sz w:val="20"/>
        </w:rPr>
        <w:t xml:space="preserve">Member of the </w:t>
      </w:r>
      <w:r w:rsidR="00E86CAB">
        <w:rPr>
          <w:rFonts w:ascii="Arial" w:hAnsi="Arial" w:cs="Arial"/>
          <w:b/>
          <w:sz w:val="20"/>
        </w:rPr>
        <w:t>COMESA</w:t>
      </w:r>
      <w:r>
        <w:rPr>
          <w:rFonts w:ascii="Arial" w:hAnsi="Arial" w:cs="Arial"/>
          <w:b/>
          <w:sz w:val="20"/>
        </w:rPr>
        <w:t xml:space="preserve"> SEED COMMITTEE </w:t>
      </w:r>
      <w:r>
        <w:rPr>
          <w:rFonts w:ascii="Arial" w:hAnsi="Arial" w:cs="Arial"/>
          <w:sz w:val="20"/>
        </w:rPr>
        <w:t xml:space="preserve">– involved in regional coordination of seed security issues and programmes implemented in </w:t>
      </w:r>
      <w:r w:rsidR="00E86CAB">
        <w:rPr>
          <w:rFonts w:ascii="Arial" w:hAnsi="Arial" w:cs="Arial"/>
          <w:sz w:val="20"/>
        </w:rPr>
        <w:t>COMESA</w:t>
      </w:r>
      <w:r>
        <w:rPr>
          <w:rFonts w:ascii="Arial" w:hAnsi="Arial" w:cs="Arial"/>
          <w:sz w:val="20"/>
        </w:rPr>
        <w:t xml:space="preserve"> member states</w:t>
      </w:r>
      <w:r w:rsidR="00E86CAB">
        <w:rPr>
          <w:rFonts w:ascii="Arial" w:hAnsi="Arial" w:cs="Arial"/>
          <w:sz w:val="20"/>
        </w:rPr>
        <w:t xml:space="preserve"> through COMESA Seed Unit</w:t>
      </w:r>
      <w:r>
        <w:rPr>
          <w:rFonts w:ascii="Arial" w:hAnsi="Arial" w:cs="Arial"/>
          <w:sz w:val="20"/>
        </w:rPr>
        <w:t>.</w:t>
      </w:r>
    </w:p>
    <w:p w14:paraId="4807BB9E" w14:textId="77777777" w:rsidR="00E86CAB" w:rsidRDefault="00AB1919" w:rsidP="00AE697A">
      <w:pPr>
        <w:numPr>
          <w:ilvl w:val="0"/>
          <w:numId w:val="6"/>
        </w:numPr>
        <w:rPr>
          <w:rFonts w:ascii="Arial" w:hAnsi="Arial" w:cs="Arial"/>
          <w:bCs/>
          <w:sz w:val="20"/>
        </w:rPr>
      </w:pPr>
      <w:r>
        <w:rPr>
          <w:rFonts w:ascii="Arial" w:hAnsi="Arial" w:cs="Arial"/>
          <w:b/>
          <w:sz w:val="20"/>
        </w:rPr>
        <w:t xml:space="preserve">Designated </w:t>
      </w:r>
      <w:r w:rsidR="00E86CAB">
        <w:rPr>
          <w:rFonts w:ascii="Arial" w:hAnsi="Arial" w:cs="Arial"/>
          <w:b/>
          <w:sz w:val="20"/>
        </w:rPr>
        <w:t>Member of the International Seed Testing Association (ISTA)</w:t>
      </w:r>
      <w:r>
        <w:rPr>
          <w:rFonts w:ascii="Arial" w:hAnsi="Arial" w:cs="Arial"/>
          <w:b/>
          <w:sz w:val="20"/>
        </w:rPr>
        <w:t xml:space="preserve"> since 2005</w:t>
      </w:r>
      <w:r w:rsidR="00E86CAB">
        <w:rPr>
          <w:rFonts w:ascii="Arial" w:hAnsi="Arial" w:cs="Arial"/>
          <w:b/>
          <w:sz w:val="20"/>
        </w:rPr>
        <w:t xml:space="preserve"> – </w:t>
      </w:r>
      <w:r w:rsidR="00E86CAB">
        <w:rPr>
          <w:rFonts w:ascii="Arial" w:hAnsi="Arial" w:cs="Arial"/>
          <w:bCs/>
          <w:sz w:val="20"/>
        </w:rPr>
        <w:t>Official country representative with voting rights to rule changes.</w:t>
      </w:r>
    </w:p>
    <w:p w14:paraId="6BB58A3E" w14:textId="77777777" w:rsidR="00664015" w:rsidRPr="00664015" w:rsidRDefault="00664015" w:rsidP="00AE697A">
      <w:pPr>
        <w:numPr>
          <w:ilvl w:val="0"/>
          <w:numId w:val="6"/>
        </w:numPr>
        <w:rPr>
          <w:rFonts w:ascii="Arial" w:hAnsi="Arial" w:cs="Arial"/>
          <w:bCs/>
          <w:sz w:val="20"/>
        </w:rPr>
      </w:pPr>
      <w:r>
        <w:rPr>
          <w:rFonts w:ascii="Arial" w:hAnsi="Arial" w:cs="Arial"/>
          <w:b/>
          <w:sz w:val="20"/>
        </w:rPr>
        <w:t xml:space="preserve">Designated Authority for the Organization for Economic Cooperation and Development (OECD) Seed Schemes for Zimbabwe, implementing 5 schemes (Sorghum, Maize, Grass and Legume Seed, Crucifer Seed and Other Oil or </w:t>
      </w:r>
      <w:proofErr w:type="spellStart"/>
      <w:r>
        <w:rPr>
          <w:rFonts w:ascii="Arial" w:hAnsi="Arial" w:cs="Arial"/>
          <w:b/>
          <w:sz w:val="20"/>
        </w:rPr>
        <w:t>Fibre</w:t>
      </w:r>
      <w:proofErr w:type="spellEnd"/>
      <w:r>
        <w:rPr>
          <w:rFonts w:ascii="Arial" w:hAnsi="Arial" w:cs="Arial"/>
          <w:b/>
          <w:sz w:val="20"/>
        </w:rPr>
        <w:t xml:space="preserve"> Species Seed, Cereal Seed) – </w:t>
      </w:r>
      <w:r>
        <w:rPr>
          <w:rFonts w:ascii="Arial" w:hAnsi="Arial" w:cs="Arial"/>
          <w:bCs/>
          <w:sz w:val="20"/>
        </w:rPr>
        <w:t>Official country representative with voting rights to rule changes.</w:t>
      </w:r>
    </w:p>
    <w:p w14:paraId="2E85514E" w14:textId="77777777" w:rsidR="00571E12" w:rsidRDefault="00571E12" w:rsidP="00AE697A">
      <w:pPr>
        <w:numPr>
          <w:ilvl w:val="0"/>
          <w:numId w:val="6"/>
        </w:numPr>
        <w:rPr>
          <w:rFonts w:ascii="Arial" w:hAnsi="Arial" w:cs="Arial"/>
          <w:sz w:val="20"/>
        </w:rPr>
      </w:pPr>
      <w:r>
        <w:rPr>
          <w:rFonts w:ascii="Arial" w:hAnsi="Arial" w:cs="Arial"/>
          <w:b/>
          <w:sz w:val="20"/>
        </w:rPr>
        <w:t>Member of the Land and Agriculture Community of Practice Area</w:t>
      </w:r>
      <w:r>
        <w:rPr>
          <w:rFonts w:ascii="Arial" w:hAnsi="Arial" w:cs="Arial"/>
          <w:sz w:val="20"/>
        </w:rPr>
        <w:t xml:space="preserve"> – UNDP being the lead institution.</w:t>
      </w:r>
    </w:p>
    <w:p w14:paraId="4B8CDCA6" w14:textId="77777777" w:rsidR="00634C4B" w:rsidRDefault="00634C4B" w:rsidP="00AE697A">
      <w:pPr>
        <w:numPr>
          <w:ilvl w:val="0"/>
          <w:numId w:val="6"/>
        </w:numPr>
        <w:rPr>
          <w:rFonts w:ascii="Arial" w:hAnsi="Arial" w:cs="Arial"/>
          <w:sz w:val="20"/>
        </w:rPr>
      </w:pPr>
      <w:r>
        <w:rPr>
          <w:rFonts w:ascii="Arial" w:hAnsi="Arial" w:cs="Arial"/>
          <w:b/>
          <w:sz w:val="20"/>
        </w:rPr>
        <w:t>Member</w:t>
      </w:r>
      <w:r w:rsidR="00B102A3">
        <w:rPr>
          <w:rFonts w:ascii="Arial" w:hAnsi="Arial" w:cs="Arial"/>
          <w:b/>
          <w:sz w:val="20"/>
        </w:rPr>
        <w:t xml:space="preserve"> of Technical Committee on Plant Variety Protection for the African Intellectual Property Organization (ARIPO)</w:t>
      </w:r>
    </w:p>
    <w:p w14:paraId="75F9B8CC" w14:textId="77777777" w:rsidR="00571E12" w:rsidRDefault="00571E12" w:rsidP="00AE697A">
      <w:pPr>
        <w:numPr>
          <w:ilvl w:val="0"/>
          <w:numId w:val="6"/>
        </w:numPr>
        <w:rPr>
          <w:rFonts w:ascii="Arial" w:hAnsi="Arial" w:cs="Arial"/>
          <w:sz w:val="20"/>
        </w:rPr>
      </w:pPr>
      <w:r>
        <w:rPr>
          <w:rFonts w:ascii="Arial" w:hAnsi="Arial" w:cs="Arial"/>
          <w:b/>
          <w:sz w:val="20"/>
        </w:rPr>
        <w:t>Member of the National Plant Genetic Resources</w:t>
      </w:r>
      <w:r>
        <w:rPr>
          <w:rFonts w:ascii="Arial" w:hAnsi="Arial" w:cs="Arial"/>
          <w:sz w:val="20"/>
        </w:rPr>
        <w:t xml:space="preserve"> </w:t>
      </w:r>
      <w:r>
        <w:rPr>
          <w:rFonts w:ascii="Arial" w:hAnsi="Arial" w:cs="Arial"/>
          <w:b/>
          <w:sz w:val="20"/>
        </w:rPr>
        <w:t>Committee</w:t>
      </w:r>
      <w:r>
        <w:rPr>
          <w:rFonts w:ascii="Arial" w:hAnsi="Arial" w:cs="Arial"/>
          <w:sz w:val="20"/>
        </w:rPr>
        <w:t xml:space="preserve"> – involved in the overall coordination of all efforts on plant genetic resources nationally.</w:t>
      </w:r>
    </w:p>
    <w:p w14:paraId="08336AEA" w14:textId="77777777" w:rsidR="00571E12" w:rsidRDefault="00571E12" w:rsidP="00AE697A">
      <w:pPr>
        <w:numPr>
          <w:ilvl w:val="0"/>
          <w:numId w:val="6"/>
        </w:numPr>
        <w:rPr>
          <w:rFonts w:ascii="Arial" w:hAnsi="Arial" w:cs="Arial"/>
          <w:sz w:val="20"/>
        </w:rPr>
      </w:pPr>
      <w:r>
        <w:rPr>
          <w:rFonts w:ascii="Arial" w:hAnsi="Arial" w:cs="Arial"/>
          <w:b/>
          <w:sz w:val="20"/>
        </w:rPr>
        <w:t xml:space="preserve">Member of the Regional and National Expert Roster Network on Access and Benefit-Sharing of Genetic Resources – </w:t>
      </w:r>
      <w:r>
        <w:rPr>
          <w:rFonts w:ascii="Arial" w:hAnsi="Arial" w:cs="Arial"/>
          <w:sz w:val="20"/>
        </w:rPr>
        <w:t>spearheaded by the SADC secretariat through the Regional Biodiversity Office.</w:t>
      </w:r>
    </w:p>
    <w:p w14:paraId="37994FC7" w14:textId="77777777" w:rsidR="00B15786" w:rsidRDefault="00B15786">
      <w:pPr>
        <w:ind w:left="360"/>
        <w:rPr>
          <w:rFonts w:ascii="Arial" w:hAnsi="Arial" w:cs="Arial"/>
          <w:b/>
          <w:sz w:val="22"/>
        </w:rPr>
      </w:pPr>
    </w:p>
    <w:p w14:paraId="0F9644B0" w14:textId="77777777" w:rsidR="006E7034" w:rsidRDefault="006E7034">
      <w:pPr>
        <w:rPr>
          <w:rFonts w:ascii="Arial" w:hAnsi="Arial" w:cs="Arial"/>
          <w:b/>
          <w:sz w:val="22"/>
        </w:rPr>
      </w:pPr>
    </w:p>
    <w:p w14:paraId="12D5BAAE" w14:textId="77777777" w:rsidR="005F4254" w:rsidRDefault="005F4254">
      <w:pPr>
        <w:ind w:left="360"/>
        <w:rPr>
          <w:rFonts w:ascii="Arial" w:hAnsi="Arial" w:cs="Arial"/>
          <w:b/>
          <w:sz w:val="22"/>
        </w:rPr>
      </w:pPr>
    </w:p>
    <w:p w14:paraId="2C67552B" w14:textId="77777777" w:rsidR="00571E12" w:rsidRDefault="00571E12">
      <w:pPr>
        <w:numPr>
          <w:ilvl w:val="0"/>
          <w:numId w:val="1"/>
        </w:numPr>
        <w:rPr>
          <w:rFonts w:ascii="Arial" w:hAnsi="Arial" w:cs="Arial"/>
          <w:b/>
          <w:bCs/>
          <w:sz w:val="22"/>
        </w:rPr>
      </w:pPr>
      <w:r>
        <w:rPr>
          <w:rFonts w:ascii="Arial" w:hAnsi="Arial" w:cs="Arial"/>
          <w:b/>
          <w:bCs/>
          <w:sz w:val="22"/>
        </w:rPr>
        <w:t>REFEREES</w:t>
      </w:r>
    </w:p>
    <w:p w14:paraId="133B0FB1" w14:textId="77777777" w:rsidR="00571E12" w:rsidRDefault="00571E12">
      <w:pPr>
        <w:rPr>
          <w:rFonts w:ascii="Arial" w:hAnsi="Arial" w:cs="Arial"/>
          <w:b/>
          <w:bCs/>
          <w:sz w:val="22"/>
        </w:rPr>
      </w:pPr>
    </w:p>
    <w:p w14:paraId="5BD5AE33" w14:textId="77777777" w:rsidR="00571E12" w:rsidRDefault="00571E12" w:rsidP="00AE697A">
      <w:pPr>
        <w:numPr>
          <w:ilvl w:val="1"/>
          <w:numId w:val="4"/>
        </w:numPr>
        <w:rPr>
          <w:rFonts w:ascii="Arial" w:hAnsi="Arial" w:cs="Arial"/>
          <w:b/>
          <w:bCs/>
          <w:sz w:val="22"/>
        </w:rPr>
      </w:pPr>
      <w:r>
        <w:rPr>
          <w:rFonts w:ascii="Arial" w:hAnsi="Arial" w:cs="Arial"/>
          <w:b/>
          <w:bCs/>
          <w:sz w:val="22"/>
        </w:rPr>
        <w:t>ACADEMIC REFEREES</w:t>
      </w:r>
    </w:p>
    <w:p w14:paraId="2F88BD82" w14:textId="77777777" w:rsidR="00571E12" w:rsidRDefault="00571E12" w:rsidP="00FF277D">
      <w:pPr>
        <w:ind w:left="720" w:hanging="360"/>
        <w:rPr>
          <w:sz w:val="22"/>
          <w:szCs w:val="22"/>
        </w:rPr>
      </w:pPr>
    </w:p>
    <w:p w14:paraId="2BDAFC0B" w14:textId="77777777" w:rsidR="00571E12" w:rsidRPr="00471193" w:rsidRDefault="00571E12" w:rsidP="00FF277D">
      <w:pPr>
        <w:ind w:left="720" w:hanging="360"/>
        <w:rPr>
          <w:rFonts w:ascii="Arial" w:hAnsi="Arial" w:cs="Arial"/>
          <w:sz w:val="20"/>
          <w:szCs w:val="22"/>
        </w:rPr>
      </w:pPr>
      <w:proofErr w:type="spellStart"/>
      <w:r>
        <w:rPr>
          <w:sz w:val="22"/>
          <w:szCs w:val="22"/>
        </w:rPr>
        <w:t>i</w:t>
      </w:r>
      <w:proofErr w:type="spellEnd"/>
      <w:r>
        <w:rPr>
          <w:sz w:val="22"/>
          <w:szCs w:val="22"/>
        </w:rPr>
        <w:t xml:space="preserve">. </w:t>
      </w:r>
      <w:r>
        <w:rPr>
          <w:sz w:val="22"/>
          <w:szCs w:val="22"/>
        </w:rPr>
        <w:tab/>
      </w:r>
      <w:r w:rsidRPr="00471193">
        <w:rPr>
          <w:rFonts w:ascii="Arial" w:hAnsi="Arial" w:cs="Arial"/>
          <w:sz w:val="20"/>
          <w:szCs w:val="22"/>
        </w:rPr>
        <w:t xml:space="preserve">Prof. H. </w:t>
      </w:r>
      <w:proofErr w:type="spellStart"/>
      <w:r w:rsidR="00586DA5" w:rsidRPr="00471193">
        <w:rPr>
          <w:rFonts w:ascii="Arial" w:hAnsi="Arial" w:cs="Arial"/>
          <w:sz w:val="20"/>
          <w:szCs w:val="22"/>
        </w:rPr>
        <w:t>Nybom</w:t>
      </w:r>
      <w:proofErr w:type="spellEnd"/>
    </w:p>
    <w:p w14:paraId="0B040758" w14:textId="77777777" w:rsidR="00586DA5" w:rsidRPr="00471193" w:rsidRDefault="00586DA5" w:rsidP="00FF277D">
      <w:pPr>
        <w:ind w:left="720"/>
        <w:rPr>
          <w:rFonts w:ascii="Arial" w:hAnsi="Arial" w:cs="Arial"/>
          <w:sz w:val="20"/>
        </w:rPr>
      </w:pPr>
      <w:r w:rsidRPr="00471193">
        <w:rPr>
          <w:rFonts w:ascii="Arial" w:hAnsi="Arial" w:cs="Arial"/>
          <w:sz w:val="20"/>
        </w:rPr>
        <w:t>Swedish University of Agricultural Sciences (SLU)</w:t>
      </w:r>
      <w:r w:rsidR="00571E12" w:rsidRPr="00471193">
        <w:rPr>
          <w:rFonts w:ascii="Arial" w:hAnsi="Arial" w:cs="Arial"/>
          <w:sz w:val="20"/>
        </w:rPr>
        <w:br/>
      </w:r>
      <w:r w:rsidRPr="00471193">
        <w:rPr>
          <w:rFonts w:ascii="Arial" w:hAnsi="Arial" w:cs="Arial"/>
          <w:sz w:val="20"/>
        </w:rPr>
        <w:t xml:space="preserve">Department of Plant Breeding and Biotechnology – </w:t>
      </w:r>
      <w:proofErr w:type="spellStart"/>
      <w:r w:rsidRPr="00471193">
        <w:rPr>
          <w:rFonts w:ascii="Arial" w:hAnsi="Arial" w:cs="Arial"/>
          <w:sz w:val="20"/>
        </w:rPr>
        <w:t>Balsgård</w:t>
      </w:r>
      <w:proofErr w:type="spellEnd"/>
      <w:r w:rsidR="00571E12" w:rsidRPr="00471193">
        <w:rPr>
          <w:rFonts w:ascii="Arial" w:hAnsi="Arial" w:cs="Arial"/>
          <w:sz w:val="20"/>
        </w:rPr>
        <w:br/>
      </w:r>
      <w:proofErr w:type="spellStart"/>
      <w:r w:rsidRPr="00471193">
        <w:rPr>
          <w:rFonts w:ascii="Arial" w:hAnsi="Arial" w:cs="Arial"/>
          <w:sz w:val="20"/>
        </w:rPr>
        <w:t>Fjälkestadsvägen</w:t>
      </w:r>
      <w:proofErr w:type="spellEnd"/>
      <w:r w:rsidRPr="00471193">
        <w:rPr>
          <w:rFonts w:ascii="Arial" w:hAnsi="Arial" w:cs="Arial"/>
          <w:sz w:val="20"/>
        </w:rPr>
        <w:t xml:space="preserve"> 459,</w:t>
      </w:r>
    </w:p>
    <w:p w14:paraId="349A6A2D" w14:textId="77777777" w:rsidR="00571E12" w:rsidRPr="00471193" w:rsidRDefault="00586DA5" w:rsidP="00FF277D">
      <w:pPr>
        <w:ind w:left="720"/>
        <w:rPr>
          <w:rFonts w:ascii="Arial" w:hAnsi="Arial" w:cs="Arial"/>
          <w:sz w:val="20"/>
        </w:rPr>
      </w:pPr>
      <w:r w:rsidRPr="00471193">
        <w:rPr>
          <w:rFonts w:ascii="Arial" w:hAnsi="Arial" w:cs="Arial"/>
          <w:sz w:val="20"/>
        </w:rPr>
        <w:t>SE-291 94 Kristianstad</w:t>
      </w:r>
      <w:r w:rsidR="00571E12" w:rsidRPr="00471193">
        <w:rPr>
          <w:rFonts w:ascii="Arial" w:hAnsi="Arial" w:cs="Arial"/>
          <w:sz w:val="20"/>
        </w:rPr>
        <w:br/>
        <w:t>Sw</w:t>
      </w:r>
      <w:r w:rsidRPr="00471193">
        <w:rPr>
          <w:rFonts w:ascii="Arial" w:hAnsi="Arial" w:cs="Arial"/>
          <w:sz w:val="20"/>
        </w:rPr>
        <w:t>eden</w:t>
      </w:r>
      <w:r w:rsidR="00571E12" w:rsidRPr="00471193">
        <w:rPr>
          <w:rFonts w:ascii="Arial" w:hAnsi="Arial" w:cs="Arial"/>
          <w:sz w:val="20"/>
        </w:rPr>
        <w:br/>
        <w:t>Tel: +4</w:t>
      </w:r>
      <w:r w:rsidR="00471193" w:rsidRPr="00471193">
        <w:rPr>
          <w:rFonts w:ascii="Arial" w:hAnsi="Arial" w:cs="Arial"/>
          <w:sz w:val="20"/>
        </w:rPr>
        <w:t>6</w:t>
      </w:r>
      <w:r w:rsidR="00571E12" w:rsidRPr="00471193">
        <w:rPr>
          <w:rFonts w:ascii="Arial" w:hAnsi="Arial" w:cs="Arial"/>
          <w:sz w:val="20"/>
        </w:rPr>
        <w:t xml:space="preserve"> </w:t>
      </w:r>
      <w:r w:rsidR="00471193" w:rsidRPr="00471193">
        <w:rPr>
          <w:rFonts w:ascii="Arial" w:hAnsi="Arial" w:cs="Arial"/>
          <w:sz w:val="20"/>
        </w:rPr>
        <w:t>44</w:t>
      </w:r>
      <w:r w:rsidR="00571E12" w:rsidRPr="00471193">
        <w:rPr>
          <w:rFonts w:ascii="Arial" w:hAnsi="Arial" w:cs="Arial"/>
          <w:sz w:val="20"/>
        </w:rPr>
        <w:t xml:space="preserve"> </w:t>
      </w:r>
      <w:r w:rsidR="00471193" w:rsidRPr="00471193">
        <w:rPr>
          <w:rFonts w:ascii="Arial" w:hAnsi="Arial" w:cs="Arial"/>
          <w:sz w:val="20"/>
        </w:rPr>
        <w:t>26</w:t>
      </w:r>
      <w:r w:rsidR="00571E12" w:rsidRPr="00471193">
        <w:rPr>
          <w:rFonts w:ascii="Arial" w:hAnsi="Arial" w:cs="Arial"/>
          <w:sz w:val="20"/>
        </w:rPr>
        <w:t xml:space="preserve"> </w:t>
      </w:r>
      <w:r w:rsidR="00471193" w:rsidRPr="00471193">
        <w:rPr>
          <w:rFonts w:ascii="Arial" w:hAnsi="Arial" w:cs="Arial"/>
          <w:sz w:val="20"/>
        </w:rPr>
        <w:t>5</w:t>
      </w:r>
      <w:r w:rsidR="00571E12" w:rsidRPr="00471193">
        <w:rPr>
          <w:rFonts w:ascii="Arial" w:hAnsi="Arial" w:cs="Arial"/>
          <w:sz w:val="20"/>
        </w:rPr>
        <w:t>8</w:t>
      </w:r>
      <w:r w:rsidR="00471193" w:rsidRPr="00471193">
        <w:rPr>
          <w:rFonts w:ascii="Arial" w:hAnsi="Arial" w:cs="Arial"/>
          <w:sz w:val="20"/>
        </w:rPr>
        <w:t>02 or +46 44 26 5800 (Business), +46 44 44 91727 (home), F</w:t>
      </w:r>
      <w:r w:rsidR="00571E12" w:rsidRPr="00471193">
        <w:rPr>
          <w:rFonts w:ascii="Arial" w:hAnsi="Arial" w:cs="Arial"/>
          <w:sz w:val="20"/>
        </w:rPr>
        <w:t>ax: +4</w:t>
      </w:r>
      <w:r w:rsidR="00471193" w:rsidRPr="00471193">
        <w:rPr>
          <w:rFonts w:ascii="Arial" w:hAnsi="Arial" w:cs="Arial"/>
          <w:sz w:val="20"/>
        </w:rPr>
        <w:t>6</w:t>
      </w:r>
      <w:r w:rsidR="00571E12" w:rsidRPr="00471193">
        <w:rPr>
          <w:rFonts w:ascii="Arial" w:hAnsi="Arial" w:cs="Arial"/>
          <w:sz w:val="20"/>
        </w:rPr>
        <w:t xml:space="preserve"> </w:t>
      </w:r>
      <w:r w:rsidR="00471193" w:rsidRPr="00471193">
        <w:rPr>
          <w:rFonts w:ascii="Arial" w:hAnsi="Arial" w:cs="Arial"/>
          <w:sz w:val="20"/>
        </w:rPr>
        <w:t>44</w:t>
      </w:r>
      <w:r w:rsidR="00571E12" w:rsidRPr="00471193">
        <w:rPr>
          <w:rFonts w:ascii="Arial" w:hAnsi="Arial" w:cs="Arial"/>
          <w:sz w:val="20"/>
        </w:rPr>
        <w:t xml:space="preserve"> </w:t>
      </w:r>
      <w:r w:rsidR="00471193" w:rsidRPr="00471193">
        <w:rPr>
          <w:rFonts w:ascii="Arial" w:hAnsi="Arial" w:cs="Arial"/>
          <w:sz w:val="20"/>
        </w:rPr>
        <w:t>26</w:t>
      </w:r>
      <w:r w:rsidR="00571E12" w:rsidRPr="00471193">
        <w:rPr>
          <w:rFonts w:ascii="Arial" w:hAnsi="Arial" w:cs="Arial"/>
          <w:sz w:val="20"/>
        </w:rPr>
        <w:t xml:space="preserve"> </w:t>
      </w:r>
      <w:r w:rsidR="00471193" w:rsidRPr="00471193">
        <w:rPr>
          <w:rFonts w:ascii="Arial" w:hAnsi="Arial" w:cs="Arial"/>
          <w:sz w:val="20"/>
        </w:rPr>
        <w:t>5</w:t>
      </w:r>
      <w:r w:rsidR="00571E12" w:rsidRPr="00471193">
        <w:rPr>
          <w:rFonts w:ascii="Arial" w:hAnsi="Arial" w:cs="Arial"/>
          <w:sz w:val="20"/>
        </w:rPr>
        <w:t>8</w:t>
      </w:r>
      <w:r w:rsidR="00471193" w:rsidRPr="00471193">
        <w:rPr>
          <w:rFonts w:ascii="Arial" w:hAnsi="Arial" w:cs="Arial"/>
          <w:sz w:val="20"/>
        </w:rPr>
        <w:t>30</w:t>
      </w:r>
      <w:r w:rsidR="00571E12" w:rsidRPr="00471193">
        <w:rPr>
          <w:rFonts w:ascii="Arial" w:hAnsi="Arial" w:cs="Arial"/>
          <w:sz w:val="20"/>
        </w:rPr>
        <w:br/>
      </w:r>
      <w:r w:rsidR="00471193" w:rsidRPr="00471193">
        <w:rPr>
          <w:rFonts w:ascii="Arial" w:hAnsi="Arial" w:cs="Arial"/>
          <w:sz w:val="20"/>
        </w:rPr>
        <w:t>E</w:t>
      </w:r>
      <w:r w:rsidR="00571E12" w:rsidRPr="00471193">
        <w:rPr>
          <w:rFonts w:ascii="Arial" w:hAnsi="Arial" w:cs="Arial"/>
          <w:sz w:val="20"/>
        </w:rPr>
        <w:t xml:space="preserve">mail: </w:t>
      </w:r>
      <w:hyperlink r:id="rId15" w:history="1">
        <w:r w:rsidR="00471193" w:rsidRPr="00471193">
          <w:rPr>
            <w:rStyle w:val="Hyperlink"/>
            <w:rFonts w:ascii="Arial" w:hAnsi="Arial" w:cs="Arial"/>
            <w:color w:val="auto"/>
            <w:sz w:val="20"/>
          </w:rPr>
          <w:t>Hilde.Nybom@ltj.slu.se</w:t>
        </w:r>
      </w:hyperlink>
    </w:p>
    <w:p w14:paraId="22E80476" w14:textId="77777777" w:rsidR="00471193" w:rsidRPr="00471193" w:rsidRDefault="00471193" w:rsidP="00FF277D">
      <w:pPr>
        <w:ind w:left="720"/>
        <w:rPr>
          <w:rFonts w:ascii="Arial" w:hAnsi="Arial" w:cs="Arial"/>
          <w:sz w:val="20"/>
        </w:rPr>
      </w:pPr>
    </w:p>
    <w:p w14:paraId="39FFDA9D" w14:textId="77777777" w:rsidR="00571E12" w:rsidRPr="00471193" w:rsidRDefault="00571E12" w:rsidP="00FF277D">
      <w:pPr>
        <w:ind w:left="720"/>
        <w:rPr>
          <w:sz w:val="22"/>
          <w:szCs w:val="22"/>
        </w:rPr>
      </w:pPr>
    </w:p>
    <w:p w14:paraId="27729845" w14:textId="77777777" w:rsidR="00586DA5" w:rsidRPr="00471193" w:rsidRDefault="00571E12" w:rsidP="00FF277D">
      <w:pPr>
        <w:ind w:left="720" w:hanging="360"/>
      </w:pPr>
      <w:r w:rsidRPr="00471193">
        <w:rPr>
          <w:sz w:val="22"/>
          <w:szCs w:val="22"/>
        </w:rPr>
        <w:t>ii</w:t>
      </w:r>
      <w:r w:rsidRPr="00471193">
        <w:rPr>
          <w:rFonts w:ascii="Arial" w:hAnsi="Arial" w:cs="Arial"/>
          <w:sz w:val="20"/>
        </w:rPr>
        <w:t xml:space="preserve">.   </w:t>
      </w:r>
      <w:r w:rsidR="00586DA5" w:rsidRPr="00471193">
        <w:rPr>
          <w:rFonts w:ascii="Arial" w:hAnsi="Arial" w:cs="Arial"/>
          <w:sz w:val="20"/>
        </w:rPr>
        <w:t xml:space="preserve"> </w:t>
      </w:r>
      <w:r w:rsidR="00586DA5" w:rsidRPr="00471193">
        <w:rPr>
          <w:rFonts w:ascii="Arial" w:hAnsi="Arial" w:cs="Arial"/>
          <w:sz w:val="20"/>
          <w:szCs w:val="20"/>
        </w:rPr>
        <w:t xml:space="preserve">Dr. Z. A. </w:t>
      </w:r>
      <w:proofErr w:type="spellStart"/>
      <w:r w:rsidR="00586DA5" w:rsidRPr="00471193">
        <w:rPr>
          <w:rFonts w:ascii="Arial" w:hAnsi="Arial" w:cs="Arial"/>
          <w:sz w:val="20"/>
          <w:szCs w:val="20"/>
        </w:rPr>
        <w:t>Chiteka</w:t>
      </w:r>
      <w:proofErr w:type="spellEnd"/>
    </w:p>
    <w:p w14:paraId="724863BC" w14:textId="77777777" w:rsidR="00586DA5" w:rsidRPr="00471193" w:rsidRDefault="00586DA5" w:rsidP="00FF277D">
      <w:pPr>
        <w:ind w:left="786"/>
      </w:pPr>
      <w:r w:rsidRPr="00471193">
        <w:rPr>
          <w:rStyle w:val="yshortcuts"/>
          <w:rFonts w:ascii="Arial" w:hAnsi="Arial" w:cs="Arial"/>
          <w:sz w:val="20"/>
          <w:szCs w:val="20"/>
        </w:rPr>
        <w:t>Africa University</w:t>
      </w:r>
    </w:p>
    <w:p w14:paraId="5E2706E0" w14:textId="77777777" w:rsidR="00586DA5" w:rsidRPr="00471193" w:rsidRDefault="00586DA5" w:rsidP="00FF277D">
      <w:pPr>
        <w:ind w:left="786"/>
      </w:pPr>
      <w:r w:rsidRPr="00471193">
        <w:rPr>
          <w:rFonts w:ascii="Arial" w:hAnsi="Arial" w:cs="Arial"/>
          <w:sz w:val="20"/>
          <w:szCs w:val="20"/>
        </w:rPr>
        <w:t>Fairview Road</w:t>
      </w:r>
    </w:p>
    <w:p w14:paraId="1A3FA8A7" w14:textId="77777777" w:rsidR="00586DA5" w:rsidRPr="00471193" w:rsidRDefault="00586DA5" w:rsidP="00FF277D">
      <w:pPr>
        <w:ind w:left="786"/>
      </w:pPr>
      <w:r w:rsidRPr="00471193">
        <w:rPr>
          <w:rFonts w:ascii="Arial" w:hAnsi="Arial" w:cs="Arial"/>
          <w:sz w:val="20"/>
          <w:szCs w:val="20"/>
        </w:rPr>
        <w:t>Box 1320</w:t>
      </w:r>
    </w:p>
    <w:p w14:paraId="1735CA04" w14:textId="77777777" w:rsidR="00586DA5" w:rsidRPr="00471193" w:rsidRDefault="00586DA5" w:rsidP="00FF277D">
      <w:pPr>
        <w:ind w:left="786"/>
      </w:pPr>
      <w:proofErr w:type="spellStart"/>
      <w:r w:rsidRPr="00471193">
        <w:rPr>
          <w:rFonts w:ascii="Arial" w:hAnsi="Arial" w:cs="Arial"/>
          <w:sz w:val="20"/>
          <w:szCs w:val="20"/>
        </w:rPr>
        <w:t>Mutare</w:t>
      </w:r>
      <w:proofErr w:type="spellEnd"/>
      <w:r w:rsidR="00FF277D">
        <w:rPr>
          <w:rFonts w:ascii="Arial" w:hAnsi="Arial" w:cs="Arial"/>
          <w:sz w:val="20"/>
          <w:szCs w:val="20"/>
        </w:rPr>
        <w:t xml:space="preserve">, </w:t>
      </w:r>
      <w:r w:rsidRPr="00471193">
        <w:rPr>
          <w:rStyle w:val="yshortcuts"/>
          <w:rFonts w:ascii="Arial" w:hAnsi="Arial" w:cs="Arial"/>
          <w:b/>
          <w:bCs/>
          <w:sz w:val="20"/>
          <w:szCs w:val="20"/>
        </w:rPr>
        <w:t>Zimbabwe</w:t>
      </w:r>
      <w:r w:rsidRPr="00471193">
        <w:rPr>
          <w:rFonts w:ascii="Arial" w:hAnsi="Arial" w:cs="Arial"/>
          <w:b/>
          <w:bCs/>
          <w:sz w:val="20"/>
          <w:szCs w:val="20"/>
        </w:rPr>
        <w:t> </w:t>
      </w:r>
    </w:p>
    <w:p w14:paraId="0593A98A" w14:textId="77777777" w:rsidR="00586DA5" w:rsidRPr="00471193" w:rsidRDefault="00586DA5" w:rsidP="00FF277D">
      <w:pPr>
        <w:ind w:left="786"/>
      </w:pPr>
      <w:r w:rsidRPr="00471193">
        <w:rPr>
          <w:rFonts w:ascii="Arial" w:hAnsi="Arial" w:cs="Arial"/>
          <w:bCs/>
          <w:sz w:val="20"/>
          <w:szCs w:val="20"/>
        </w:rPr>
        <w:t xml:space="preserve">Email: </w:t>
      </w:r>
      <w:hyperlink r:id="rId16" w:tgtFrame="_blank" w:history="1">
        <w:r w:rsidRPr="00471193">
          <w:rPr>
            <w:rStyle w:val="yshortcuts"/>
            <w:rFonts w:ascii="Arial" w:hAnsi="Arial" w:cs="Arial"/>
            <w:bCs/>
            <w:sz w:val="20"/>
            <w:szCs w:val="20"/>
            <w:u w:val="single"/>
          </w:rPr>
          <w:t>chitekaa@africau.ac.zw</w:t>
        </w:r>
      </w:hyperlink>
      <w:r w:rsidRPr="00471193">
        <w:rPr>
          <w:rFonts w:ascii="Arial" w:hAnsi="Arial" w:cs="Arial"/>
          <w:bCs/>
          <w:sz w:val="20"/>
          <w:szCs w:val="20"/>
        </w:rPr>
        <w:t xml:space="preserve"> or  </w:t>
      </w:r>
      <w:hyperlink r:id="rId17" w:tgtFrame="_blank" w:history="1">
        <w:r w:rsidRPr="00471193">
          <w:rPr>
            <w:rStyle w:val="yshortcuts"/>
            <w:rFonts w:ascii="Arial" w:hAnsi="Arial" w:cs="Arial"/>
            <w:bCs/>
            <w:sz w:val="20"/>
            <w:szCs w:val="20"/>
            <w:u w:val="single"/>
          </w:rPr>
          <w:t>albertchiteka@gmail.com</w:t>
        </w:r>
      </w:hyperlink>
    </w:p>
    <w:p w14:paraId="0CDBBB73" w14:textId="77777777" w:rsidR="00586DA5" w:rsidRPr="00471193" w:rsidRDefault="00586DA5" w:rsidP="00FF277D">
      <w:pPr>
        <w:ind w:left="786"/>
      </w:pPr>
      <w:r w:rsidRPr="00471193">
        <w:rPr>
          <w:rFonts w:ascii="Arial" w:hAnsi="Arial" w:cs="Arial"/>
          <w:bCs/>
          <w:sz w:val="20"/>
          <w:szCs w:val="20"/>
        </w:rPr>
        <w:lastRenderedPageBreak/>
        <w:t>Tel:  +</w:t>
      </w:r>
      <w:r w:rsidRPr="00471193">
        <w:rPr>
          <w:rStyle w:val="yshortcuts"/>
          <w:rFonts w:ascii="Arial" w:hAnsi="Arial" w:cs="Arial"/>
          <w:bCs/>
          <w:sz w:val="20"/>
          <w:szCs w:val="20"/>
        </w:rPr>
        <w:t>26311782173 (mobile),</w:t>
      </w:r>
      <w:r w:rsidRPr="00471193">
        <w:rPr>
          <w:rFonts w:ascii="Arial" w:hAnsi="Arial" w:cs="Arial"/>
          <w:bCs/>
          <w:sz w:val="20"/>
          <w:szCs w:val="20"/>
        </w:rPr>
        <w:t xml:space="preserve"> +</w:t>
      </w:r>
      <w:r w:rsidRPr="00471193">
        <w:rPr>
          <w:rStyle w:val="yshortcuts"/>
          <w:rFonts w:ascii="Arial" w:hAnsi="Arial" w:cs="Arial"/>
          <w:bCs/>
          <w:sz w:val="20"/>
          <w:szCs w:val="20"/>
        </w:rPr>
        <w:t xml:space="preserve">2632061986 (home), </w:t>
      </w:r>
      <w:r w:rsidRPr="00471193">
        <w:rPr>
          <w:rFonts w:ascii="Arial" w:hAnsi="Arial" w:cs="Arial"/>
          <w:bCs/>
          <w:sz w:val="20"/>
          <w:szCs w:val="20"/>
        </w:rPr>
        <w:t>+</w:t>
      </w:r>
      <w:r w:rsidRPr="00471193">
        <w:rPr>
          <w:rStyle w:val="yshortcuts"/>
          <w:rFonts w:ascii="Arial" w:hAnsi="Arial" w:cs="Arial"/>
          <w:bCs/>
          <w:sz w:val="20"/>
          <w:szCs w:val="20"/>
        </w:rPr>
        <w:t>2632060026</w:t>
      </w:r>
      <w:r w:rsidRPr="00471193">
        <w:rPr>
          <w:rFonts w:ascii="Arial" w:hAnsi="Arial" w:cs="Arial"/>
          <w:bCs/>
          <w:sz w:val="20"/>
          <w:szCs w:val="20"/>
        </w:rPr>
        <w:t xml:space="preserve"> (Business)</w:t>
      </w:r>
    </w:p>
    <w:p w14:paraId="64B2D39D" w14:textId="77777777" w:rsidR="00586DA5" w:rsidRPr="00471193" w:rsidRDefault="00586DA5" w:rsidP="00FF277D">
      <w:pPr>
        <w:ind w:left="786"/>
      </w:pPr>
      <w:r w:rsidRPr="00471193">
        <w:rPr>
          <w:rFonts w:ascii="Arial" w:hAnsi="Arial" w:cs="Arial"/>
          <w:bCs/>
          <w:sz w:val="20"/>
          <w:szCs w:val="20"/>
        </w:rPr>
        <w:t>Fax: +</w:t>
      </w:r>
      <w:r w:rsidRPr="00471193">
        <w:rPr>
          <w:rStyle w:val="yshortcuts"/>
          <w:rFonts w:ascii="Arial" w:hAnsi="Arial" w:cs="Arial"/>
          <w:bCs/>
          <w:sz w:val="20"/>
          <w:szCs w:val="20"/>
        </w:rPr>
        <w:t>2632061785</w:t>
      </w:r>
    </w:p>
    <w:p w14:paraId="3B6D07A6" w14:textId="77777777" w:rsidR="00571E12" w:rsidRDefault="00571E12">
      <w:pPr>
        <w:ind w:left="1080"/>
        <w:rPr>
          <w:rFonts w:ascii="Arial" w:hAnsi="Arial" w:cs="Arial"/>
          <w:b/>
          <w:bCs/>
          <w:sz w:val="22"/>
        </w:rPr>
      </w:pPr>
    </w:p>
    <w:p w14:paraId="60CB4E6F" w14:textId="77777777" w:rsidR="007A7192" w:rsidRDefault="007A7192">
      <w:pPr>
        <w:ind w:left="1080"/>
        <w:rPr>
          <w:rFonts w:ascii="Arial" w:hAnsi="Arial" w:cs="Arial"/>
          <w:b/>
          <w:bCs/>
          <w:sz w:val="22"/>
        </w:rPr>
      </w:pPr>
    </w:p>
    <w:p w14:paraId="728CDE13" w14:textId="77777777" w:rsidR="00571E12" w:rsidRDefault="00571E12" w:rsidP="00AE697A">
      <w:pPr>
        <w:numPr>
          <w:ilvl w:val="1"/>
          <w:numId w:val="4"/>
        </w:numPr>
        <w:rPr>
          <w:rFonts w:ascii="Arial" w:hAnsi="Arial" w:cs="Arial"/>
          <w:b/>
          <w:bCs/>
          <w:sz w:val="22"/>
        </w:rPr>
      </w:pPr>
      <w:r>
        <w:rPr>
          <w:rFonts w:ascii="Arial" w:hAnsi="Arial" w:cs="Arial"/>
          <w:b/>
          <w:bCs/>
          <w:sz w:val="22"/>
        </w:rPr>
        <w:t>NON-ACADEMIC REFEREES</w:t>
      </w:r>
    </w:p>
    <w:p w14:paraId="2130725E" w14:textId="77777777" w:rsidR="00571E12" w:rsidRDefault="00571E12">
      <w:pPr>
        <w:rPr>
          <w:rFonts w:ascii="Arial" w:hAnsi="Arial" w:cs="Arial"/>
          <w:b/>
          <w:bCs/>
          <w:sz w:val="22"/>
        </w:rPr>
      </w:pPr>
    </w:p>
    <w:p w14:paraId="59EA9DAB" w14:textId="4D539B7E" w:rsidR="006C0825" w:rsidRDefault="00A107CD" w:rsidP="006C0825">
      <w:pPr>
        <w:ind w:left="720" w:hanging="360"/>
        <w:rPr>
          <w:sz w:val="22"/>
          <w:szCs w:val="22"/>
        </w:rPr>
      </w:pPr>
      <w:r>
        <w:rPr>
          <w:sz w:val="22"/>
          <w:szCs w:val="22"/>
        </w:rPr>
        <w:t xml:space="preserve">iii.  </w:t>
      </w:r>
      <w:r w:rsidR="006C0825" w:rsidRPr="006C0825">
        <w:rPr>
          <w:sz w:val="22"/>
          <w:szCs w:val="22"/>
        </w:rPr>
        <w:t xml:space="preserve">Dr </w:t>
      </w:r>
      <w:proofErr w:type="spellStart"/>
      <w:r w:rsidR="006C0825" w:rsidRPr="006C0825">
        <w:rPr>
          <w:sz w:val="22"/>
          <w:szCs w:val="22"/>
        </w:rPr>
        <w:t>Cames</w:t>
      </w:r>
      <w:proofErr w:type="spellEnd"/>
      <w:r w:rsidR="006C0825" w:rsidRPr="006C0825">
        <w:rPr>
          <w:sz w:val="22"/>
          <w:szCs w:val="22"/>
        </w:rPr>
        <w:t xml:space="preserve"> </w:t>
      </w:r>
      <w:proofErr w:type="spellStart"/>
      <w:r w:rsidR="006C0825" w:rsidRPr="006C0825">
        <w:rPr>
          <w:sz w:val="22"/>
          <w:szCs w:val="22"/>
        </w:rPr>
        <w:t>Mguni</w:t>
      </w:r>
      <w:proofErr w:type="spellEnd"/>
    </w:p>
    <w:p w14:paraId="0BD96191" w14:textId="0B529DD1" w:rsidR="006C0825" w:rsidRDefault="006C0825" w:rsidP="006C0825">
      <w:pPr>
        <w:pStyle w:val="ListParagraph"/>
        <w:rPr>
          <w:sz w:val="22"/>
          <w:szCs w:val="22"/>
        </w:rPr>
      </w:pPr>
      <w:r>
        <w:rPr>
          <w:sz w:val="22"/>
          <w:szCs w:val="22"/>
        </w:rPr>
        <w:t>Acting Chief Director</w:t>
      </w:r>
    </w:p>
    <w:p w14:paraId="7B7D0688" w14:textId="7842E609" w:rsidR="006C0825" w:rsidRDefault="006C0825" w:rsidP="006C0825">
      <w:pPr>
        <w:pStyle w:val="ListParagraph"/>
        <w:rPr>
          <w:sz w:val="22"/>
          <w:szCs w:val="22"/>
        </w:rPr>
      </w:pPr>
      <w:r>
        <w:rPr>
          <w:sz w:val="22"/>
          <w:szCs w:val="22"/>
        </w:rPr>
        <w:t>Agriculture Research Innovation and Development Directorate,</w:t>
      </w:r>
    </w:p>
    <w:p w14:paraId="397FDE42" w14:textId="65C62ED6" w:rsidR="006C0825" w:rsidRDefault="006C0825" w:rsidP="006C0825">
      <w:pPr>
        <w:pStyle w:val="ListParagraph"/>
        <w:rPr>
          <w:sz w:val="22"/>
          <w:szCs w:val="22"/>
        </w:rPr>
      </w:pPr>
      <w:r>
        <w:rPr>
          <w:sz w:val="22"/>
          <w:szCs w:val="22"/>
        </w:rPr>
        <w:t>Mininstry of Lands, Agriculture, Water and Rural Resettlement</w:t>
      </w:r>
    </w:p>
    <w:p w14:paraId="7EFFA6F9" w14:textId="1CBB0788" w:rsidR="006C0825" w:rsidRDefault="006C0825" w:rsidP="006C0825">
      <w:pPr>
        <w:pStyle w:val="ListParagraph"/>
        <w:rPr>
          <w:sz w:val="22"/>
          <w:szCs w:val="22"/>
        </w:rPr>
      </w:pPr>
      <w:r>
        <w:rPr>
          <w:sz w:val="22"/>
          <w:szCs w:val="22"/>
        </w:rPr>
        <w:t>Fifth Street Extension, P. O. Box CY550, Causeway</w:t>
      </w:r>
    </w:p>
    <w:p w14:paraId="411C9083" w14:textId="4E1CAD38" w:rsidR="006C0825" w:rsidRDefault="006C0825" w:rsidP="006C0825">
      <w:pPr>
        <w:pStyle w:val="ListParagraph"/>
        <w:rPr>
          <w:sz w:val="22"/>
          <w:szCs w:val="22"/>
        </w:rPr>
      </w:pPr>
      <w:r>
        <w:rPr>
          <w:sz w:val="22"/>
          <w:szCs w:val="22"/>
        </w:rPr>
        <w:t>Harare, Zimbabwe</w:t>
      </w:r>
    </w:p>
    <w:p w14:paraId="3D2E1BC1" w14:textId="17C353C8" w:rsidR="006C0825" w:rsidRDefault="006C0825" w:rsidP="006C0825">
      <w:pPr>
        <w:pStyle w:val="ListParagraph"/>
        <w:rPr>
          <w:sz w:val="22"/>
          <w:szCs w:val="22"/>
        </w:rPr>
      </w:pPr>
      <w:r>
        <w:rPr>
          <w:sz w:val="22"/>
          <w:szCs w:val="22"/>
        </w:rPr>
        <w:t>Tel: 0712611772</w:t>
      </w:r>
    </w:p>
    <w:p w14:paraId="3B71D60E" w14:textId="0ECDBCB4" w:rsidR="006C0825" w:rsidRDefault="006C0825" w:rsidP="006C0825">
      <w:pPr>
        <w:pStyle w:val="ListParagraph"/>
        <w:rPr>
          <w:sz w:val="22"/>
          <w:szCs w:val="22"/>
        </w:rPr>
      </w:pPr>
      <w:r>
        <w:rPr>
          <w:sz w:val="22"/>
          <w:szCs w:val="22"/>
        </w:rPr>
        <w:t xml:space="preserve">Email: </w:t>
      </w:r>
      <w:hyperlink r:id="rId18" w:history="1">
        <w:r w:rsidRPr="00624739">
          <w:rPr>
            <w:rStyle w:val="Hyperlink"/>
            <w:sz w:val="22"/>
            <w:szCs w:val="22"/>
          </w:rPr>
          <w:t>mguni@iwayafrica.co.zw</w:t>
        </w:r>
      </w:hyperlink>
      <w:r>
        <w:rPr>
          <w:sz w:val="22"/>
          <w:szCs w:val="22"/>
        </w:rPr>
        <w:t xml:space="preserve"> </w:t>
      </w:r>
    </w:p>
    <w:p w14:paraId="05CCFF9D" w14:textId="77777777" w:rsidR="006C0825" w:rsidRPr="006C0825" w:rsidRDefault="006C0825" w:rsidP="006C0825">
      <w:pPr>
        <w:pStyle w:val="ListParagraph"/>
        <w:rPr>
          <w:sz w:val="22"/>
          <w:szCs w:val="22"/>
        </w:rPr>
      </w:pPr>
    </w:p>
    <w:p w14:paraId="5AA0568A" w14:textId="2A6E5E49" w:rsidR="006709AF" w:rsidRPr="006C0825" w:rsidRDefault="006709AF" w:rsidP="00A107CD">
      <w:pPr>
        <w:pStyle w:val="ListParagraph"/>
        <w:numPr>
          <w:ilvl w:val="0"/>
          <w:numId w:val="20"/>
        </w:numPr>
        <w:ind w:left="720" w:hanging="360"/>
        <w:rPr>
          <w:sz w:val="22"/>
          <w:szCs w:val="22"/>
        </w:rPr>
      </w:pPr>
      <w:r w:rsidRPr="006C0825">
        <w:rPr>
          <w:sz w:val="22"/>
          <w:szCs w:val="22"/>
        </w:rPr>
        <w:t>Mr. A. Mushita (Director)</w:t>
      </w:r>
    </w:p>
    <w:p w14:paraId="5424D688" w14:textId="77777777" w:rsidR="006709AF" w:rsidRPr="00FF277D" w:rsidRDefault="006709AF" w:rsidP="006709AF">
      <w:pPr>
        <w:pStyle w:val="Heading1"/>
        <w:ind w:left="720"/>
        <w:rPr>
          <w:rFonts w:ascii="Times New Roman" w:hAnsi="Times New Roman" w:cs="Times New Roman"/>
          <w:b w:val="0"/>
          <w:szCs w:val="22"/>
        </w:rPr>
      </w:pPr>
      <w:r w:rsidRPr="00FF277D">
        <w:rPr>
          <w:rFonts w:ascii="Times New Roman" w:hAnsi="Times New Roman" w:cs="Times New Roman"/>
          <w:b w:val="0"/>
          <w:szCs w:val="22"/>
        </w:rPr>
        <w:t>Community Technology Development Trust (CTDT)</w:t>
      </w:r>
    </w:p>
    <w:p w14:paraId="2446F68D" w14:textId="77777777" w:rsidR="006709AF" w:rsidRPr="00FF277D" w:rsidRDefault="006709AF" w:rsidP="006709AF">
      <w:pPr>
        <w:ind w:left="720"/>
        <w:rPr>
          <w:sz w:val="22"/>
          <w:szCs w:val="22"/>
        </w:rPr>
      </w:pPr>
      <w:r w:rsidRPr="00FF277D">
        <w:rPr>
          <w:sz w:val="22"/>
          <w:szCs w:val="22"/>
        </w:rPr>
        <w:t>286 Northway Road,</w:t>
      </w:r>
    </w:p>
    <w:p w14:paraId="516D3C37" w14:textId="77777777" w:rsidR="006709AF" w:rsidRPr="00FF277D" w:rsidRDefault="006709AF" w:rsidP="006709AF">
      <w:pPr>
        <w:ind w:left="720"/>
        <w:rPr>
          <w:sz w:val="22"/>
          <w:szCs w:val="22"/>
        </w:rPr>
      </w:pPr>
      <w:r w:rsidRPr="00FF277D">
        <w:rPr>
          <w:sz w:val="22"/>
          <w:szCs w:val="22"/>
        </w:rPr>
        <w:t xml:space="preserve">P. O. Box 7232, Prospect </w:t>
      </w:r>
    </w:p>
    <w:p w14:paraId="66ABDE46" w14:textId="77777777" w:rsidR="006709AF" w:rsidRPr="00FF277D" w:rsidRDefault="006709AF" w:rsidP="006709AF">
      <w:pPr>
        <w:ind w:left="720"/>
        <w:rPr>
          <w:sz w:val="22"/>
          <w:szCs w:val="22"/>
        </w:rPr>
      </w:pPr>
      <w:r w:rsidRPr="00FF277D">
        <w:rPr>
          <w:sz w:val="22"/>
          <w:szCs w:val="22"/>
        </w:rPr>
        <w:t>Harare, Zimbabwe</w:t>
      </w:r>
    </w:p>
    <w:p w14:paraId="6A7B0A87" w14:textId="77777777" w:rsidR="006709AF" w:rsidRPr="00FF277D" w:rsidRDefault="006709AF" w:rsidP="006709AF">
      <w:pPr>
        <w:pStyle w:val="Heading6"/>
        <w:ind w:left="720"/>
        <w:rPr>
          <w:b w:val="0"/>
          <w:sz w:val="22"/>
          <w:szCs w:val="22"/>
        </w:rPr>
      </w:pPr>
      <w:r w:rsidRPr="00FF277D">
        <w:rPr>
          <w:b w:val="0"/>
          <w:sz w:val="22"/>
          <w:szCs w:val="22"/>
        </w:rPr>
        <w:t>Telefax: 263-4-576108/576091</w:t>
      </w:r>
    </w:p>
    <w:p w14:paraId="0D4FDADA" w14:textId="77777777" w:rsidR="00571E12" w:rsidRDefault="006709AF" w:rsidP="004D0782">
      <w:pPr>
        <w:ind w:left="720"/>
        <w:rPr>
          <w:sz w:val="22"/>
          <w:szCs w:val="22"/>
        </w:rPr>
      </w:pPr>
      <w:r w:rsidRPr="00FF277D">
        <w:rPr>
          <w:sz w:val="22"/>
          <w:szCs w:val="22"/>
        </w:rPr>
        <w:t xml:space="preserve">E-mail: andrew@ctdt.co.zw or </w:t>
      </w:r>
      <w:hyperlink r:id="rId19" w:history="1">
        <w:r w:rsidR="007A6A20" w:rsidRPr="006A4FDD">
          <w:rPr>
            <w:rStyle w:val="Hyperlink"/>
            <w:sz w:val="22"/>
            <w:szCs w:val="22"/>
          </w:rPr>
          <w:t>andrew@commutech.co.zw</w:t>
        </w:r>
      </w:hyperlink>
    </w:p>
    <w:p w14:paraId="4B8B8FB2" w14:textId="77777777" w:rsidR="007A6A20" w:rsidRDefault="007A6A20" w:rsidP="004D0782">
      <w:pPr>
        <w:ind w:left="720"/>
        <w:rPr>
          <w:sz w:val="22"/>
          <w:szCs w:val="22"/>
        </w:rPr>
      </w:pPr>
    </w:p>
    <w:p w14:paraId="441489D6" w14:textId="77777777" w:rsidR="007A6A20" w:rsidRDefault="007A6A20" w:rsidP="004D0782">
      <w:pPr>
        <w:ind w:left="720"/>
        <w:rPr>
          <w:sz w:val="22"/>
          <w:szCs w:val="22"/>
        </w:rPr>
      </w:pPr>
    </w:p>
    <w:sectPr w:rsidR="007A6A20" w:rsidSect="003D08FD">
      <w:footerReference w:type="default" r:id="rId20"/>
      <w:pgSz w:w="12240" w:h="15840"/>
      <w:pgMar w:top="1276" w:right="1041" w:bottom="1276" w:left="156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DE4F5" w14:textId="77777777" w:rsidR="00E01DF8" w:rsidRDefault="00E01DF8" w:rsidP="00B4056B">
      <w:r>
        <w:separator/>
      </w:r>
    </w:p>
  </w:endnote>
  <w:endnote w:type="continuationSeparator" w:id="0">
    <w:p w14:paraId="4005A233" w14:textId="77777777" w:rsidR="00E01DF8" w:rsidRDefault="00E01DF8" w:rsidP="00B40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 w:name="Andalus">
    <w:altName w:val="Arial"/>
    <w:charset w:val="00"/>
    <w:family w:val="roman"/>
    <w:pitch w:val="variable"/>
    <w:sig w:usb0="00002003" w:usb1="80000000" w:usb2="00000008" w:usb3="00000000" w:csb0="00000041" w:csb1="00000000"/>
  </w:font>
  <w:font w:name="Arial Narrow">
    <w:panose1 w:val="020B0606020202030204"/>
    <w:charset w:val="00"/>
    <w:family w:val="swiss"/>
    <w:pitch w:val="variable"/>
    <w:sig w:usb0="00000287" w:usb1="00000800" w:usb2="00000000" w:usb3="00000000" w:csb0="0000009F" w:csb1="00000000"/>
  </w:font>
  <w:font w:name="+mn-ea">
    <w:panose1 w:val="00000000000000000000"/>
    <w:charset w:val="00"/>
    <w:family w:val="roman"/>
    <w:notTrueType/>
    <w:pitch w:val="default"/>
  </w:font>
  <w:font w:name="OELAI H+ MTSY">
    <w:altName w:val="Arial Unicode MS"/>
    <w:panose1 w:val="00000000000000000000"/>
    <w:charset w:val="81"/>
    <w:family w:val="swiss"/>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5002" w14:textId="77777777" w:rsidR="006F46E7" w:rsidRDefault="008952A6">
    <w:pPr>
      <w:pStyle w:val="Footer"/>
      <w:jc w:val="right"/>
    </w:pPr>
    <w:r>
      <w:fldChar w:fldCharType="begin"/>
    </w:r>
    <w:r>
      <w:instrText xml:space="preserve"> PAGE   \* MERGEFORMAT </w:instrText>
    </w:r>
    <w:r>
      <w:fldChar w:fldCharType="separate"/>
    </w:r>
    <w:r w:rsidR="00FB4FA8">
      <w:rPr>
        <w:noProof/>
      </w:rPr>
      <w:t>5</w:t>
    </w:r>
    <w:r>
      <w:rPr>
        <w:noProof/>
      </w:rPr>
      <w:fldChar w:fldCharType="end"/>
    </w:r>
  </w:p>
  <w:p w14:paraId="6F262F98" w14:textId="77777777" w:rsidR="006F46E7" w:rsidRDefault="006F4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1FF69" w14:textId="77777777" w:rsidR="00E01DF8" w:rsidRDefault="00E01DF8" w:rsidP="00B4056B">
      <w:r>
        <w:separator/>
      </w:r>
    </w:p>
  </w:footnote>
  <w:footnote w:type="continuationSeparator" w:id="0">
    <w:p w14:paraId="5C9BEE71" w14:textId="77777777" w:rsidR="00E01DF8" w:rsidRDefault="00E01DF8" w:rsidP="00B40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3D3F"/>
    <w:multiLevelType w:val="hybridMultilevel"/>
    <w:tmpl w:val="95767EAC"/>
    <w:lvl w:ilvl="0" w:tplc="041D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5B3613"/>
    <w:multiLevelType w:val="hybridMultilevel"/>
    <w:tmpl w:val="4762117A"/>
    <w:lvl w:ilvl="0" w:tplc="041D0001">
      <w:start w:val="1"/>
      <w:numFmt w:val="bullet"/>
      <w:lvlText w:val=""/>
      <w:lvlJc w:val="left"/>
      <w:pPr>
        <w:tabs>
          <w:tab w:val="num" w:pos="720"/>
        </w:tabs>
        <w:ind w:left="720" w:hanging="360"/>
      </w:pPr>
      <w:rPr>
        <w:rFonts w:ascii="Symbol" w:hAnsi="Symbol" w:hint="default"/>
      </w:rPr>
    </w:lvl>
    <w:lvl w:ilvl="1" w:tplc="0409001B">
      <w:start w:val="1"/>
      <w:numFmt w:val="lowerRoman"/>
      <w:lvlText w:val="%2."/>
      <w:lvlJc w:val="right"/>
      <w:pPr>
        <w:tabs>
          <w:tab w:val="num" w:pos="1440"/>
        </w:tabs>
        <w:ind w:left="1440" w:hanging="360"/>
      </w:p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3162F0"/>
    <w:multiLevelType w:val="hybridMultilevel"/>
    <w:tmpl w:val="AFCA6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A7BD6"/>
    <w:multiLevelType w:val="multilevel"/>
    <w:tmpl w:val="4138720E"/>
    <w:lvl w:ilvl="0">
      <w:start w:val="1"/>
      <w:numFmt w:val="decimal"/>
      <w:lvlText w:val="%1.0"/>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24DB187E"/>
    <w:multiLevelType w:val="hybridMultilevel"/>
    <w:tmpl w:val="81B8E612"/>
    <w:lvl w:ilvl="0" w:tplc="041D0001">
      <w:start w:val="1"/>
      <w:numFmt w:val="bullet"/>
      <w:lvlText w:val=""/>
      <w:lvlJc w:val="left"/>
      <w:pPr>
        <w:tabs>
          <w:tab w:val="num" w:pos="720"/>
        </w:tabs>
        <w:ind w:left="720" w:hanging="360"/>
      </w:pPr>
      <w:rPr>
        <w:rFonts w:ascii="Symbol" w:hAnsi="Symbol" w:hint="default"/>
      </w:rPr>
    </w:lvl>
    <w:lvl w:ilvl="1" w:tplc="0DD403E8">
      <w:start w:val="1"/>
      <w:numFmt w:val="upperLetter"/>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80498E"/>
    <w:multiLevelType w:val="hybridMultilevel"/>
    <w:tmpl w:val="237A8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BA48DE42">
      <w:numFmt w:val="bullet"/>
      <w:lvlText w:val="•"/>
      <w:lvlJc w:val="left"/>
      <w:pPr>
        <w:ind w:left="3240" w:hanging="720"/>
      </w:pPr>
      <w:rPr>
        <w:rFonts w:ascii="Arial" w:eastAsia="Times New Roman" w:hAnsi="Arial" w:cs="Arial" w:hint="default"/>
        <w:b/>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D0EF3"/>
    <w:multiLevelType w:val="hybridMultilevel"/>
    <w:tmpl w:val="88966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D3E7D"/>
    <w:multiLevelType w:val="hybridMultilevel"/>
    <w:tmpl w:val="F7F2AFD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322F7B20"/>
    <w:multiLevelType w:val="hybridMultilevel"/>
    <w:tmpl w:val="7A9E87D4"/>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9" w15:restartNumberingAfterBreak="0">
    <w:nsid w:val="3D2442EB"/>
    <w:multiLevelType w:val="hybridMultilevel"/>
    <w:tmpl w:val="010C9AD4"/>
    <w:lvl w:ilvl="0" w:tplc="32DA5E34">
      <w:start w:val="1"/>
      <w:numFmt w:val="decimal"/>
      <w:lvlText w:val="%1."/>
      <w:lvlJc w:val="left"/>
      <w:pPr>
        <w:ind w:left="720" w:hanging="360"/>
      </w:pPr>
      <w:rPr>
        <w:rFonts w:ascii="Arial" w:hAnsi="Arial" w:cs="Arial" w:hint="default"/>
        <w:sz w:val="20"/>
        <w:szCs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41B75DB"/>
    <w:multiLevelType w:val="hybridMultilevel"/>
    <w:tmpl w:val="5C54A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944F9D"/>
    <w:multiLevelType w:val="multilevel"/>
    <w:tmpl w:val="E71A7E0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52A55D8C"/>
    <w:multiLevelType w:val="hybridMultilevel"/>
    <w:tmpl w:val="77683C72"/>
    <w:lvl w:ilvl="0" w:tplc="1D8E2B48">
      <w:start w:val="1"/>
      <w:numFmt w:val="upperLetter"/>
      <w:lvlText w:val="%1)"/>
      <w:lvlJc w:val="left"/>
      <w:pPr>
        <w:tabs>
          <w:tab w:val="num" w:pos="720"/>
        </w:tabs>
        <w:ind w:left="720" w:hanging="360"/>
      </w:pPr>
      <w:rPr>
        <w:rFonts w:hint="default"/>
      </w:rPr>
    </w:lvl>
    <w:lvl w:ilvl="1" w:tplc="87509E64">
      <w:start w:val="1"/>
      <w:numFmt w:val="decimal"/>
      <w:lvlText w:val="%2."/>
      <w:lvlJc w:val="left"/>
      <w:pPr>
        <w:ind w:left="1800" w:hanging="720"/>
      </w:pPr>
      <w:rPr>
        <w:rFonts w:hint="default"/>
      </w:rPr>
    </w:lvl>
    <w:lvl w:ilvl="2" w:tplc="2AFEDEBC">
      <w:start w:val="1"/>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0367C0"/>
    <w:multiLevelType w:val="hybridMultilevel"/>
    <w:tmpl w:val="F358FEDE"/>
    <w:lvl w:ilvl="0" w:tplc="04130001">
      <w:start w:val="1"/>
      <w:numFmt w:val="bullet"/>
      <w:lvlText w:val=""/>
      <w:lvlJc w:val="left"/>
      <w:pPr>
        <w:ind w:left="417" w:hanging="360"/>
      </w:pPr>
      <w:rPr>
        <w:rFonts w:ascii="Symbol" w:hAnsi="Symbol" w:hint="default"/>
      </w:rPr>
    </w:lvl>
    <w:lvl w:ilvl="1" w:tplc="04130003" w:tentative="1">
      <w:start w:val="1"/>
      <w:numFmt w:val="bullet"/>
      <w:lvlText w:val="o"/>
      <w:lvlJc w:val="left"/>
      <w:pPr>
        <w:ind w:left="1137" w:hanging="360"/>
      </w:pPr>
      <w:rPr>
        <w:rFonts w:ascii="Courier New" w:hAnsi="Courier New" w:cs="Courier New" w:hint="default"/>
      </w:rPr>
    </w:lvl>
    <w:lvl w:ilvl="2" w:tplc="04130005" w:tentative="1">
      <w:start w:val="1"/>
      <w:numFmt w:val="bullet"/>
      <w:lvlText w:val=""/>
      <w:lvlJc w:val="left"/>
      <w:pPr>
        <w:ind w:left="1857" w:hanging="360"/>
      </w:pPr>
      <w:rPr>
        <w:rFonts w:ascii="Wingdings" w:hAnsi="Wingdings" w:hint="default"/>
      </w:rPr>
    </w:lvl>
    <w:lvl w:ilvl="3" w:tplc="04130001" w:tentative="1">
      <w:start w:val="1"/>
      <w:numFmt w:val="bullet"/>
      <w:lvlText w:val=""/>
      <w:lvlJc w:val="left"/>
      <w:pPr>
        <w:ind w:left="2577" w:hanging="360"/>
      </w:pPr>
      <w:rPr>
        <w:rFonts w:ascii="Symbol" w:hAnsi="Symbol" w:hint="default"/>
      </w:rPr>
    </w:lvl>
    <w:lvl w:ilvl="4" w:tplc="04130003" w:tentative="1">
      <w:start w:val="1"/>
      <w:numFmt w:val="bullet"/>
      <w:lvlText w:val="o"/>
      <w:lvlJc w:val="left"/>
      <w:pPr>
        <w:ind w:left="3297" w:hanging="360"/>
      </w:pPr>
      <w:rPr>
        <w:rFonts w:ascii="Courier New" w:hAnsi="Courier New" w:cs="Courier New" w:hint="default"/>
      </w:rPr>
    </w:lvl>
    <w:lvl w:ilvl="5" w:tplc="04130005" w:tentative="1">
      <w:start w:val="1"/>
      <w:numFmt w:val="bullet"/>
      <w:lvlText w:val=""/>
      <w:lvlJc w:val="left"/>
      <w:pPr>
        <w:ind w:left="4017" w:hanging="360"/>
      </w:pPr>
      <w:rPr>
        <w:rFonts w:ascii="Wingdings" w:hAnsi="Wingdings" w:hint="default"/>
      </w:rPr>
    </w:lvl>
    <w:lvl w:ilvl="6" w:tplc="04130001" w:tentative="1">
      <w:start w:val="1"/>
      <w:numFmt w:val="bullet"/>
      <w:lvlText w:val=""/>
      <w:lvlJc w:val="left"/>
      <w:pPr>
        <w:ind w:left="4737" w:hanging="360"/>
      </w:pPr>
      <w:rPr>
        <w:rFonts w:ascii="Symbol" w:hAnsi="Symbol" w:hint="default"/>
      </w:rPr>
    </w:lvl>
    <w:lvl w:ilvl="7" w:tplc="04130003" w:tentative="1">
      <w:start w:val="1"/>
      <w:numFmt w:val="bullet"/>
      <w:lvlText w:val="o"/>
      <w:lvlJc w:val="left"/>
      <w:pPr>
        <w:ind w:left="5457" w:hanging="360"/>
      </w:pPr>
      <w:rPr>
        <w:rFonts w:ascii="Courier New" w:hAnsi="Courier New" w:cs="Courier New" w:hint="default"/>
      </w:rPr>
    </w:lvl>
    <w:lvl w:ilvl="8" w:tplc="04130005" w:tentative="1">
      <w:start w:val="1"/>
      <w:numFmt w:val="bullet"/>
      <w:lvlText w:val=""/>
      <w:lvlJc w:val="left"/>
      <w:pPr>
        <w:ind w:left="6177" w:hanging="360"/>
      </w:pPr>
      <w:rPr>
        <w:rFonts w:ascii="Wingdings" w:hAnsi="Wingdings" w:hint="default"/>
      </w:rPr>
    </w:lvl>
  </w:abstractNum>
  <w:abstractNum w:abstractNumId="14" w15:restartNumberingAfterBreak="0">
    <w:nsid w:val="672367DF"/>
    <w:multiLevelType w:val="hybridMultilevel"/>
    <w:tmpl w:val="5FB62232"/>
    <w:lvl w:ilvl="0" w:tplc="15F820A2">
      <w:start w:val="4"/>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8A07EB"/>
    <w:multiLevelType w:val="multilevel"/>
    <w:tmpl w:val="D380813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6E4512ED"/>
    <w:multiLevelType w:val="hybridMultilevel"/>
    <w:tmpl w:val="2EE20070"/>
    <w:lvl w:ilvl="0" w:tplc="0409001B">
      <w:start w:val="1"/>
      <w:numFmt w:val="lowerRoman"/>
      <w:lvlText w:val="%1."/>
      <w:lvlJc w:val="right"/>
      <w:pPr>
        <w:tabs>
          <w:tab w:val="num" w:pos="720"/>
        </w:tabs>
        <w:ind w:left="720" w:hanging="360"/>
      </w:pPr>
    </w:lvl>
    <w:lvl w:ilvl="1" w:tplc="0DD403E8">
      <w:start w:val="1"/>
      <w:numFmt w:val="upperLetter"/>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34735C1"/>
    <w:multiLevelType w:val="hybridMultilevel"/>
    <w:tmpl w:val="BA084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F01130"/>
    <w:multiLevelType w:val="hybridMultilevel"/>
    <w:tmpl w:val="10F867AA"/>
    <w:lvl w:ilvl="0" w:tplc="65C21EE2">
      <w:start w:val="1"/>
      <w:numFmt w:val="upperRoman"/>
      <w:pStyle w:val="ActaListnumberedroman"/>
      <w:lvlText w:val="%1"/>
      <w:lvlJc w:val="left"/>
      <w:pPr>
        <w:tabs>
          <w:tab w:val="num" w:pos="270"/>
        </w:tabs>
        <w:ind w:left="270" w:hanging="270"/>
      </w:pPr>
      <w:rPr>
        <w:rFonts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8D04CE"/>
    <w:multiLevelType w:val="hybridMultilevel"/>
    <w:tmpl w:val="DE0E7F32"/>
    <w:lvl w:ilvl="0" w:tplc="31B45284">
      <w:start w:val="1"/>
      <w:numFmt w:val="lowerRoman"/>
      <w:lvlText w:val="%1."/>
      <w:lvlJc w:val="right"/>
      <w:pPr>
        <w:tabs>
          <w:tab w:val="num" w:pos="360"/>
        </w:tabs>
        <w:ind w:left="360" w:hanging="360"/>
      </w:pPr>
      <w:rPr>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DFA3599"/>
    <w:multiLevelType w:val="hybridMultilevel"/>
    <w:tmpl w:val="BB4CF032"/>
    <w:lvl w:ilvl="0" w:tplc="041D0001">
      <w:start w:val="1"/>
      <w:numFmt w:val="bullet"/>
      <w:lvlText w:val=""/>
      <w:lvlJc w:val="left"/>
      <w:pPr>
        <w:tabs>
          <w:tab w:val="num" w:pos="720"/>
        </w:tabs>
        <w:ind w:left="720" w:hanging="360"/>
      </w:pPr>
      <w:rPr>
        <w:rFonts w:ascii="Symbol" w:hAnsi="Symbol" w:hint="default"/>
      </w:rPr>
    </w:lvl>
    <w:lvl w:ilvl="1" w:tplc="0409001B">
      <w:start w:val="1"/>
      <w:numFmt w:val="lowerRoman"/>
      <w:lvlText w:val="%2."/>
      <w:lvlJc w:val="right"/>
      <w:pPr>
        <w:tabs>
          <w:tab w:val="num" w:pos="1440"/>
        </w:tabs>
        <w:ind w:left="1440" w:hanging="360"/>
      </w:p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19"/>
  </w:num>
  <w:num w:numId="4">
    <w:abstractNumId w:val="16"/>
  </w:num>
  <w:num w:numId="5">
    <w:abstractNumId w:val="12"/>
  </w:num>
  <w:num w:numId="6">
    <w:abstractNumId w:val="4"/>
  </w:num>
  <w:num w:numId="7">
    <w:abstractNumId w:val="18"/>
  </w:num>
  <w:num w:numId="8">
    <w:abstractNumId w:val="15"/>
  </w:num>
  <w:num w:numId="9">
    <w:abstractNumId w:val="0"/>
  </w:num>
  <w:num w:numId="10">
    <w:abstractNumId w:val="1"/>
  </w:num>
  <w:num w:numId="11">
    <w:abstractNumId w:val="20"/>
  </w:num>
  <w:num w:numId="12">
    <w:abstractNumId w:val="8"/>
  </w:num>
  <w:num w:numId="13">
    <w:abstractNumId w:val="3"/>
  </w:num>
  <w:num w:numId="14">
    <w:abstractNumId w:val="13"/>
  </w:num>
  <w:num w:numId="15">
    <w:abstractNumId w:val="6"/>
  </w:num>
  <w:num w:numId="16">
    <w:abstractNumId w:val="2"/>
  </w:num>
  <w:num w:numId="17">
    <w:abstractNumId w:val="9"/>
  </w:num>
  <w:num w:numId="18">
    <w:abstractNumId w:val="10"/>
  </w:num>
  <w:num w:numId="19">
    <w:abstractNumId w:val="5"/>
  </w:num>
  <w:num w:numId="20">
    <w:abstractNumId w:val="14"/>
  </w:num>
  <w:num w:numId="2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AA2"/>
    <w:rsid w:val="000206D7"/>
    <w:rsid w:val="00022878"/>
    <w:rsid w:val="000266EC"/>
    <w:rsid w:val="00054826"/>
    <w:rsid w:val="000759F5"/>
    <w:rsid w:val="000A2FB5"/>
    <w:rsid w:val="000A4BD0"/>
    <w:rsid w:val="000C079B"/>
    <w:rsid w:val="000D7867"/>
    <w:rsid w:val="000E00F0"/>
    <w:rsid w:val="000E6893"/>
    <w:rsid w:val="000F663B"/>
    <w:rsid w:val="0012012A"/>
    <w:rsid w:val="001311F0"/>
    <w:rsid w:val="00134ACD"/>
    <w:rsid w:val="00150971"/>
    <w:rsid w:val="00151EB7"/>
    <w:rsid w:val="00184A50"/>
    <w:rsid w:val="00187CF8"/>
    <w:rsid w:val="0019105C"/>
    <w:rsid w:val="00192305"/>
    <w:rsid w:val="0019284A"/>
    <w:rsid w:val="00197A34"/>
    <w:rsid w:val="001A0CE7"/>
    <w:rsid w:val="001A30F7"/>
    <w:rsid w:val="001B7FAB"/>
    <w:rsid w:val="001D1063"/>
    <w:rsid w:val="001D4D62"/>
    <w:rsid w:val="001D6253"/>
    <w:rsid w:val="001E36A0"/>
    <w:rsid w:val="001E66AF"/>
    <w:rsid w:val="00203098"/>
    <w:rsid w:val="00232595"/>
    <w:rsid w:val="00233EF7"/>
    <w:rsid w:val="002451D6"/>
    <w:rsid w:val="00251DA5"/>
    <w:rsid w:val="00264087"/>
    <w:rsid w:val="00270701"/>
    <w:rsid w:val="00275FFF"/>
    <w:rsid w:val="002878E7"/>
    <w:rsid w:val="002D2499"/>
    <w:rsid w:val="002E1E62"/>
    <w:rsid w:val="00305AFC"/>
    <w:rsid w:val="00326C8F"/>
    <w:rsid w:val="0033115B"/>
    <w:rsid w:val="003340CA"/>
    <w:rsid w:val="00335F5F"/>
    <w:rsid w:val="003463DB"/>
    <w:rsid w:val="0035334D"/>
    <w:rsid w:val="003648A8"/>
    <w:rsid w:val="003653E2"/>
    <w:rsid w:val="00370F63"/>
    <w:rsid w:val="003A6CE0"/>
    <w:rsid w:val="003B62D1"/>
    <w:rsid w:val="003D08FD"/>
    <w:rsid w:val="00423930"/>
    <w:rsid w:val="00426B05"/>
    <w:rsid w:val="00451077"/>
    <w:rsid w:val="004522A0"/>
    <w:rsid w:val="004573AB"/>
    <w:rsid w:val="00457936"/>
    <w:rsid w:val="004631E7"/>
    <w:rsid w:val="00467D92"/>
    <w:rsid w:val="00471193"/>
    <w:rsid w:val="00477F72"/>
    <w:rsid w:val="0048571E"/>
    <w:rsid w:val="00492334"/>
    <w:rsid w:val="004A4AF6"/>
    <w:rsid w:val="004C6A13"/>
    <w:rsid w:val="004D06B3"/>
    <w:rsid w:val="004D0782"/>
    <w:rsid w:val="004E72DB"/>
    <w:rsid w:val="004F7891"/>
    <w:rsid w:val="00511720"/>
    <w:rsid w:val="00513494"/>
    <w:rsid w:val="005138C8"/>
    <w:rsid w:val="00524BF7"/>
    <w:rsid w:val="00543D37"/>
    <w:rsid w:val="0056167F"/>
    <w:rsid w:val="005663EF"/>
    <w:rsid w:val="00571E12"/>
    <w:rsid w:val="00580D5A"/>
    <w:rsid w:val="00586DA5"/>
    <w:rsid w:val="005A4530"/>
    <w:rsid w:val="005C2E2B"/>
    <w:rsid w:val="005F4254"/>
    <w:rsid w:val="00604BD8"/>
    <w:rsid w:val="00634C4B"/>
    <w:rsid w:val="00652EC8"/>
    <w:rsid w:val="00664015"/>
    <w:rsid w:val="00666C99"/>
    <w:rsid w:val="006709AF"/>
    <w:rsid w:val="00674C9D"/>
    <w:rsid w:val="006A06DD"/>
    <w:rsid w:val="006A4526"/>
    <w:rsid w:val="006A5DFD"/>
    <w:rsid w:val="006A691D"/>
    <w:rsid w:val="006C0825"/>
    <w:rsid w:val="006C1A01"/>
    <w:rsid w:val="006E7034"/>
    <w:rsid w:val="006F373F"/>
    <w:rsid w:val="006F3D65"/>
    <w:rsid w:val="006F46E7"/>
    <w:rsid w:val="00703173"/>
    <w:rsid w:val="0070518E"/>
    <w:rsid w:val="00706AB9"/>
    <w:rsid w:val="007164D4"/>
    <w:rsid w:val="00717135"/>
    <w:rsid w:val="00725B47"/>
    <w:rsid w:val="00730922"/>
    <w:rsid w:val="007363BD"/>
    <w:rsid w:val="0074052F"/>
    <w:rsid w:val="007415A6"/>
    <w:rsid w:val="007526F4"/>
    <w:rsid w:val="007552EA"/>
    <w:rsid w:val="0075569C"/>
    <w:rsid w:val="007572B4"/>
    <w:rsid w:val="007765F3"/>
    <w:rsid w:val="0078170A"/>
    <w:rsid w:val="007A6A20"/>
    <w:rsid w:val="007A7192"/>
    <w:rsid w:val="007B0259"/>
    <w:rsid w:val="007E2643"/>
    <w:rsid w:val="00805F7B"/>
    <w:rsid w:val="00806863"/>
    <w:rsid w:val="00807A13"/>
    <w:rsid w:val="00812C43"/>
    <w:rsid w:val="00813BF7"/>
    <w:rsid w:val="008169B5"/>
    <w:rsid w:val="008237D0"/>
    <w:rsid w:val="008243B0"/>
    <w:rsid w:val="00840C40"/>
    <w:rsid w:val="008464CC"/>
    <w:rsid w:val="00855F2E"/>
    <w:rsid w:val="00857F74"/>
    <w:rsid w:val="0086051C"/>
    <w:rsid w:val="00873AD6"/>
    <w:rsid w:val="00874296"/>
    <w:rsid w:val="008952A6"/>
    <w:rsid w:val="008979F9"/>
    <w:rsid w:val="008B5741"/>
    <w:rsid w:val="008D0B28"/>
    <w:rsid w:val="008D3B36"/>
    <w:rsid w:val="008D67B5"/>
    <w:rsid w:val="009012DF"/>
    <w:rsid w:val="009046E3"/>
    <w:rsid w:val="00932C1F"/>
    <w:rsid w:val="00935686"/>
    <w:rsid w:val="00945841"/>
    <w:rsid w:val="00960CD6"/>
    <w:rsid w:val="00965886"/>
    <w:rsid w:val="00967A4F"/>
    <w:rsid w:val="009722A2"/>
    <w:rsid w:val="00992969"/>
    <w:rsid w:val="00995167"/>
    <w:rsid w:val="00995BB0"/>
    <w:rsid w:val="009A3A53"/>
    <w:rsid w:val="009B61BA"/>
    <w:rsid w:val="009C7AE2"/>
    <w:rsid w:val="009D623B"/>
    <w:rsid w:val="009E196A"/>
    <w:rsid w:val="009E22B6"/>
    <w:rsid w:val="009E49BA"/>
    <w:rsid w:val="009E66C7"/>
    <w:rsid w:val="00A107CD"/>
    <w:rsid w:val="00A1714A"/>
    <w:rsid w:val="00A17E73"/>
    <w:rsid w:val="00A5239A"/>
    <w:rsid w:val="00A7188D"/>
    <w:rsid w:val="00A71CC0"/>
    <w:rsid w:val="00A7506D"/>
    <w:rsid w:val="00A775CC"/>
    <w:rsid w:val="00A80A8E"/>
    <w:rsid w:val="00A966D4"/>
    <w:rsid w:val="00A96DBE"/>
    <w:rsid w:val="00AA112B"/>
    <w:rsid w:val="00AA7974"/>
    <w:rsid w:val="00AB1919"/>
    <w:rsid w:val="00AB66B0"/>
    <w:rsid w:val="00AB7D94"/>
    <w:rsid w:val="00AC3016"/>
    <w:rsid w:val="00AC58D8"/>
    <w:rsid w:val="00AD3BB7"/>
    <w:rsid w:val="00AE44C7"/>
    <w:rsid w:val="00AE697A"/>
    <w:rsid w:val="00AE797D"/>
    <w:rsid w:val="00B02817"/>
    <w:rsid w:val="00B0701F"/>
    <w:rsid w:val="00B102A3"/>
    <w:rsid w:val="00B12A11"/>
    <w:rsid w:val="00B15786"/>
    <w:rsid w:val="00B1632E"/>
    <w:rsid w:val="00B4056B"/>
    <w:rsid w:val="00B570DB"/>
    <w:rsid w:val="00B6763D"/>
    <w:rsid w:val="00B82377"/>
    <w:rsid w:val="00B84DE6"/>
    <w:rsid w:val="00B85FB1"/>
    <w:rsid w:val="00B92A9F"/>
    <w:rsid w:val="00BA550E"/>
    <w:rsid w:val="00BA6F4C"/>
    <w:rsid w:val="00BC0293"/>
    <w:rsid w:val="00BD434B"/>
    <w:rsid w:val="00BF3A75"/>
    <w:rsid w:val="00BF5A64"/>
    <w:rsid w:val="00BF7461"/>
    <w:rsid w:val="00C1133C"/>
    <w:rsid w:val="00C42884"/>
    <w:rsid w:val="00C60303"/>
    <w:rsid w:val="00C60A2C"/>
    <w:rsid w:val="00C74508"/>
    <w:rsid w:val="00CA0446"/>
    <w:rsid w:val="00CA3996"/>
    <w:rsid w:val="00CC0E4F"/>
    <w:rsid w:val="00CD2528"/>
    <w:rsid w:val="00CF1D07"/>
    <w:rsid w:val="00CF2B04"/>
    <w:rsid w:val="00CF3D8C"/>
    <w:rsid w:val="00D30609"/>
    <w:rsid w:val="00D43F68"/>
    <w:rsid w:val="00D52064"/>
    <w:rsid w:val="00D54CFD"/>
    <w:rsid w:val="00D74B2A"/>
    <w:rsid w:val="00DA0578"/>
    <w:rsid w:val="00DA5073"/>
    <w:rsid w:val="00DA5FA7"/>
    <w:rsid w:val="00DA77C3"/>
    <w:rsid w:val="00DB5EF8"/>
    <w:rsid w:val="00DC6E6C"/>
    <w:rsid w:val="00DE28D5"/>
    <w:rsid w:val="00DF4880"/>
    <w:rsid w:val="00DF6E6E"/>
    <w:rsid w:val="00E01DF8"/>
    <w:rsid w:val="00E46EDE"/>
    <w:rsid w:val="00E6280B"/>
    <w:rsid w:val="00E72492"/>
    <w:rsid w:val="00E72494"/>
    <w:rsid w:val="00E80D47"/>
    <w:rsid w:val="00E86CAB"/>
    <w:rsid w:val="00EA2721"/>
    <w:rsid w:val="00EB090A"/>
    <w:rsid w:val="00EB4AAD"/>
    <w:rsid w:val="00ED2AC6"/>
    <w:rsid w:val="00EF0CA7"/>
    <w:rsid w:val="00F07AA2"/>
    <w:rsid w:val="00F143D4"/>
    <w:rsid w:val="00F21A99"/>
    <w:rsid w:val="00F36346"/>
    <w:rsid w:val="00F4453B"/>
    <w:rsid w:val="00F52B89"/>
    <w:rsid w:val="00F61485"/>
    <w:rsid w:val="00F619DB"/>
    <w:rsid w:val="00F61C99"/>
    <w:rsid w:val="00F858F3"/>
    <w:rsid w:val="00F94C45"/>
    <w:rsid w:val="00FA2AE5"/>
    <w:rsid w:val="00FA48CD"/>
    <w:rsid w:val="00FB4FA8"/>
    <w:rsid w:val="00FC4C43"/>
    <w:rsid w:val="00FD31FC"/>
    <w:rsid w:val="00FD6171"/>
    <w:rsid w:val="00FE74CA"/>
    <w:rsid w:val="00FE7555"/>
    <w:rsid w:val="00FF2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35EA6"/>
  <w15:docId w15:val="{C60D3BB6-1E64-CC49-BAC3-D1D7F65D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FB1"/>
    <w:rPr>
      <w:sz w:val="24"/>
      <w:szCs w:val="24"/>
      <w:lang w:val="en-US" w:eastAsia="en-US"/>
    </w:rPr>
  </w:style>
  <w:style w:type="paragraph" w:styleId="Heading1">
    <w:name w:val="heading 1"/>
    <w:basedOn w:val="Normal"/>
    <w:next w:val="Normal"/>
    <w:qFormat/>
    <w:rsid w:val="00B85FB1"/>
    <w:pPr>
      <w:keepNext/>
      <w:ind w:left="360"/>
      <w:outlineLvl w:val="0"/>
    </w:pPr>
    <w:rPr>
      <w:rFonts w:ascii="Arial" w:hAnsi="Arial" w:cs="Arial"/>
      <w:b/>
      <w:bCs/>
      <w:sz w:val="22"/>
    </w:rPr>
  </w:style>
  <w:style w:type="paragraph" w:styleId="Heading2">
    <w:name w:val="heading 2"/>
    <w:basedOn w:val="Normal"/>
    <w:next w:val="Normal"/>
    <w:qFormat/>
    <w:rsid w:val="00B85FB1"/>
    <w:pPr>
      <w:keepNext/>
      <w:outlineLvl w:val="1"/>
    </w:pPr>
    <w:rPr>
      <w:rFonts w:ascii="Arial" w:hAnsi="Arial" w:cs="Arial"/>
      <w:b/>
      <w:bCs/>
      <w:sz w:val="36"/>
    </w:rPr>
  </w:style>
  <w:style w:type="paragraph" w:styleId="Heading3">
    <w:name w:val="heading 3"/>
    <w:basedOn w:val="Normal"/>
    <w:next w:val="Normal"/>
    <w:qFormat/>
    <w:rsid w:val="00B85FB1"/>
    <w:pPr>
      <w:keepNext/>
      <w:outlineLvl w:val="2"/>
    </w:pPr>
    <w:rPr>
      <w:rFonts w:ascii="Arial" w:hAnsi="Arial"/>
      <w:b/>
      <w:sz w:val="20"/>
      <w:szCs w:val="20"/>
    </w:rPr>
  </w:style>
  <w:style w:type="paragraph" w:styleId="Heading4">
    <w:name w:val="heading 4"/>
    <w:basedOn w:val="Normal"/>
    <w:next w:val="Normal"/>
    <w:qFormat/>
    <w:rsid w:val="00B85FB1"/>
    <w:pPr>
      <w:keepNext/>
      <w:ind w:left="1080"/>
      <w:outlineLvl w:val="3"/>
    </w:pPr>
    <w:rPr>
      <w:sz w:val="20"/>
      <w:u w:val="single"/>
    </w:rPr>
  </w:style>
  <w:style w:type="paragraph" w:styleId="Heading6">
    <w:name w:val="heading 6"/>
    <w:basedOn w:val="Normal"/>
    <w:next w:val="Normal"/>
    <w:qFormat/>
    <w:rsid w:val="00B85FB1"/>
    <w:pPr>
      <w:keepNext/>
      <w:ind w:left="36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B85FB1"/>
    <w:pPr>
      <w:ind w:left="360"/>
    </w:pPr>
  </w:style>
  <w:style w:type="paragraph" w:styleId="BodyTextIndent2">
    <w:name w:val="Body Text Indent 2"/>
    <w:basedOn w:val="Normal"/>
    <w:semiHidden/>
    <w:rsid w:val="00B85FB1"/>
    <w:pPr>
      <w:ind w:left="360"/>
      <w:jc w:val="both"/>
    </w:pPr>
    <w:rPr>
      <w:rFonts w:ascii="Arial" w:hAnsi="Arial" w:cs="Arial"/>
      <w:sz w:val="20"/>
    </w:rPr>
  </w:style>
  <w:style w:type="paragraph" w:styleId="BodyTextIndent3">
    <w:name w:val="Body Text Indent 3"/>
    <w:basedOn w:val="Normal"/>
    <w:semiHidden/>
    <w:rsid w:val="00B85FB1"/>
    <w:pPr>
      <w:ind w:left="4320" w:hanging="4320"/>
    </w:pPr>
    <w:rPr>
      <w:b/>
      <w:sz w:val="20"/>
      <w:szCs w:val="20"/>
    </w:rPr>
  </w:style>
  <w:style w:type="paragraph" w:styleId="BodyText">
    <w:name w:val="Body Text"/>
    <w:basedOn w:val="Normal"/>
    <w:semiHidden/>
    <w:rsid w:val="00B85FB1"/>
    <w:rPr>
      <w:b/>
      <w:szCs w:val="20"/>
      <w:lang w:val="en-AU"/>
    </w:rPr>
  </w:style>
  <w:style w:type="character" w:styleId="Hyperlink">
    <w:name w:val="Hyperlink"/>
    <w:basedOn w:val="DefaultParagraphFont"/>
    <w:semiHidden/>
    <w:rsid w:val="00B85FB1"/>
    <w:rPr>
      <w:color w:val="0000FF"/>
      <w:u w:val="single"/>
    </w:rPr>
  </w:style>
  <w:style w:type="character" w:styleId="FollowedHyperlink">
    <w:name w:val="FollowedHyperlink"/>
    <w:basedOn w:val="DefaultParagraphFont"/>
    <w:semiHidden/>
    <w:rsid w:val="00B85FB1"/>
    <w:rPr>
      <w:color w:val="800080"/>
      <w:u w:val="single"/>
    </w:rPr>
  </w:style>
  <w:style w:type="paragraph" w:styleId="NoSpacing">
    <w:name w:val="No Spacing"/>
    <w:link w:val="NoSpacingChar"/>
    <w:uiPriority w:val="1"/>
    <w:qFormat/>
    <w:rsid w:val="005A4530"/>
    <w:rPr>
      <w:rFonts w:ascii="Calibri" w:hAnsi="Calibri"/>
      <w:sz w:val="22"/>
      <w:szCs w:val="22"/>
      <w:lang w:val="en-US" w:eastAsia="en-US"/>
    </w:rPr>
  </w:style>
  <w:style w:type="character" w:customStyle="1" w:styleId="NoSpacingChar">
    <w:name w:val="No Spacing Char"/>
    <w:basedOn w:val="DefaultParagraphFont"/>
    <w:link w:val="NoSpacing"/>
    <w:uiPriority w:val="1"/>
    <w:rsid w:val="005A4530"/>
    <w:rPr>
      <w:rFonts w:ascii="Calibri" w:hAnsi="Calibri"/>
      <w:sz w:val="22"/>
      <w:szCs w:val="22"/>
      <w:lang w:val="en-US" w:eastAsia="en-US" w:bidi="ar-SA"/>
    </w:rPr>
  </w:style>
  <w:style w:type="paragraph" w:styleId="BalloonText">
    <w:name w:val="Balloon Text"/>
    <w:basedOn w:val="Normal"/>
    <w:link w:val="BalloonTextChar"/>
    <w:uiPriority w:val="99"/>
    <w:semiHidden/>
    <w:unhideWhenUsed/>
    <w:rsid w:val="005A4530"/>
    <w:rPr>
      <w:rFonts w:ascii="Tahoma" w:hAnsi="Tahoma" w:cs="Tahoma"/>
      <w:sz w:val="16"/>
      <w:szCs w:val="16"/>
    </w:rPr>
  </w:style>
  <w:style w:type="character" w:customStyle="1" w:styleId="BalloonTextChar">
    <w:name w:val="Balloon Text Char"/>
    <w:basedOn w:val="DefaultParagraphFont"/>
    <w:link w:val="BalloonText"/>
    <w:uiPriority w:val="99"/>
    <w:semiHidden/>
    <w:rsid w:val="005A4530"/>
    <w:rPr>
      <w:rFonts w:ascii="Tahoma" w:hAnsi="Tahoma" w:cs="Tahoma"/>
      <w:sz w:val="16"/>
      <w:szCs w:val="16"/>
      <w:lang w:val="en-US" w:eastAsia="en-US"/>
    </w:rPr>
  </w:style>
  <w:style w:type="paragraph" w:styleId="ListParagraph">
    <w:name w:val="List Paragraph"/>
    <w:basedOn w:val="Normal"/>
    <w:uiPriority w:val="34"/>
    <w:qFormat/>
    <w:rsid w:val="001E66AF"/>
    <w:pPr>
      <w:ind w:left="720"/>
      <w:contextualSpacing/>
    </w:pPr>
    <w:rPr>
      <w:lang w:val="sv-SE" w:eastAsia="sv-SE"/>
    </w:rPr>
  </w:style>
  <w:style w:type="paragraph" w:styleId="NormalWeb">
    <w:name w:val="Normal (Web)"/>
    <w:basedOn w:val="Normal"/>
    <w:uiPriority w:val="99"/>
    <w:semiHidden/>
    <w:unhideWhenUsed/>
    <w:rsid w:val="0019284A"/>
    <w:pPr>
      <w:spacing w:before="100" w:beforeAutospacing="1" w:after="100" w:afterAutospacing="1"/>
    </w:pPr>
    <w:rPr>
      <w:lang w:val="sv-SE" w:eastAsia="sv-SE"/>
    </w:rPr>
  </w:style>
  <w:style w:type="character" w:customStyle="1" w:styleId="yshortcuts">
    <w:name w:val="yshortcuts"/>
    <w:basedOn w:val="DefaultParagraphFont"/>
    <w:rsid w:val="00586DA5"/>
  </w:style>
  <w:style w:type="character" w:customStyle="1" w:styleId="addmd1">
    <w:name w:val="addmd1"/>
    <w:basedOn w:val="DefaultParagraphFont"/>
    <w:rsid w:val="00806863"/>
    <w:rPr>
      <w:rFonts w:ascii="Arial" w:hAnsi="Arial" w:cs="Arial" w:hint="default"/>
      <w:sz w:val="20"/>
      <w:szCs w:val="20"/>
    </w:rPr>
  </w:style>
  <w:style w:type="paragraph" w:customStyle="1" w:styleId="Default">
    <w:name w:val="Default"/>
    <w:rsid w:val="001D6253"/>
    <w:pPr>
      <w:autoSpaceDE w:val="0"/>
      <w:autoSpaceDN w:val="0"/>
      <w:adjustRightInd w:val="0"/>
    </w:pPr>
    <w:rPr>
      <w:rFonts w:ascii="Lucida Sans Unicode" w:hAnsi="Lucida Sans Unicode" w:cs="Lucida Sans Unicode"/>
      <w:color w:val="000000"/>
      <w:sz w:val="24"/>
      <w:szCs w:val="24"/>
    </w:rPr>
  </w:style>
  <w:style w:type="character" w:customStyle="1" w:styleId="gsa1">
    <w:name w:val="gs_a1"/>
    <w:basedOn w:val="DefaultParagraphFont"/>
    <w:rsid w:val="00326C8F"/>
    <w:rPr>
      <w:color w:val="008000"/>
    </w:rPr>
  </w:style>
  <w:style w:type="paragraph" w:customStyle="1" w:styleId="ActaListnumberedroman">
    <w:name w:val="Acta: List numbered roman"/>
    <w:basedOn w:val="Normal"/>
    <w:rsid w:val="00BA550E"/>
    <w:pPr>
      <w:numPr>
        <w:numId w:val="7"/>
      </w:numPr>
      <w:jc w:val="both"/>
    </w:pPr>
    <w:rPr>
      <w:rFonts w:ascii="Bembo" w:hAnsi="Bembo"/>
      <w:i/>
      <w:sz w:val="22"/>
      <w:szCs w:val="22"/>
    </w:rPr>
  </w:style>
  <w:style w:type="paragraph" w:styleId="Header">
    <w:name w:val="header"/>
    <w:basedOn w:val="Normal"/>
    <w:link w:val="HeaderChar"/>
    <w:uiPriority w:val="99"/>
    <w:semiHidden/>
    <w:unhideWhenUsed/>
    <w:rsid w:val="00B4056B"/>
    <w:pPr>
      <w:tabs>
        <w:tab w:val="center" w:pos="4513"/>
        <w:tab w:val="right" w:pos="9026"/>
      </w:tabs>
    </w:pPr>
  </w:style>
  <w:style w:type="character" w:customStyle="1" w:styleId="HeaderChar">
    <w:name w:val="Header Char"/>
    <w:basedOn w:val="DefaultParagraphFont"/>
    <w:link w:val="Header"/>
    <w:uiPriority w:val="99"/>
    <w:semiHidden/>
    <w:rsid w:val="00B4056B"/>
    <w:rPr>
      <w:sz w:val="24"/>
      <w:szCs w:val="24"/>
      <w:lang w:val="en-US" w:eastAsia="en-US"/>
    </w:rPr>
  </w:style>
  <w:style w:type="paragraph" w:styleId="Footer">
    <w:name w:val="footer"/>
    <w:basedOn w:val="Normal"/>
    <w:link w:val="FooterChar"/>
    <w:uiPriority w:val="99"/>
    <w:unhideWhenUsed/>
    <w:rsid w:val="00B4056B"/>
    <w:pPr>
      <w:tabs>
        <w:tab w:val="center" w:pos="4513"/>
        <w:tab w:val="right" w:pos="9026"/>
      </w:tabs>
    </w:pPr>
  </w:style>
  <w:style w:type="character" w:customStyle="1" w:styleId="FooterChar">
    <w:name w:val="Footer Char"/>
    <w:basedOn w:val="DefaultParagraphFont"/>
    <w:link w:val="Footer"/>
    <w:uiPriority w:val="99"/>
    <w:rsid w:val="00B4056B"/>
    <w:rPr>
      <w:sz w:val="24"/>
      <w:szCs w:val="24"/>
      <w:lang w:val="en-US" w:eastAsia="en-US"/>
    </w:rPr>
  </w:style>
  <w:style w:type="character" w:customStyle="1" w:styleId="apple-style-span">
    <w:name w:val="apple-style-span"/>
    <w:basedOn w:val="DefaultParagraphFont"/>
    <w:rsid w:val="00960CD6"/>
  </w:style>
  <w:style w:type="paragraph" w:customStyle="1" w:styleId="Style3">
    <w:name w:val="Style3"/>
    <w:basedOn w:val="Normal"/>
    <w:link w:val="Style3Char"/>
    <w:rsid w:val="00960CD6"/>
    <w:pPr>
      <w:shd w:val="clear" w:color="auto" w:fill="FFFFFF"/>
      <w:spacing w:before="96" w:after="120" w:line="480" w:lineRule="auto"/>
    </w:pPr>
    <w:rPr>
      <w:rFonts w:ascii="Arial" w:hAnsi="Arial"/>
      <w:b/>
      <w:bCs/>
      <w:i/>
      <w:color w:val="000000"/>
      <w:szCs w:val="28"/>
      <w:lang w:eastAsia="da-DK"/>
    </w:rPr>
  </w:style>
  <w:style w:type="character" w:customStyle="1" w:styleId="Style3Char">
    <w:name w:val="Style3 Char"/>
    <w:basedOn w:val="DefaultParagraphFont"/>
    <w:link w:val="Style3"/>
    <w:rsid w:val="00960CD6"/>
    <w:rPr>
      <w:rFonts w:ascii="Arial" w:hAnsi="Arial"/>
      <w:b/>
      <w:bCs/>
      <w:i/>
      <w:color w:val="000000"/>
      <w:sz w:val="24"/>
      <w:szCs w:val="28"/>
      <w:shd w:val="clear" w:color="auto" w:fill="FFFFFF"/>
      <w:lang w:eastAsia="da-DK"/>
    </w:rPr>
  </w:style>
  <w:style w:type="paragraph" w:customStyle="1" w:styleId="papertitle">
    <w:name w:val="paper title"/>
    <w:basedOn w:val="Default"/>
    <w:next w:val="Default"/>
    <w:uiPriority w:val="99"/>
    <w:rsid w:val="00197A34"/>
    <w:rPr>
      <w:rFonts w:ascii="Times New Roman" w:hAnsi="Times New Roman" w:cs="Times New Roman"/>
      <w:color w:val="auto"/>
    </w:rPr>
  </w:style>
  <w:style w:type="paragraph" w:customStyle="1" w:styleId="1stLineIndentSS">
    <w:name w:val="1st Line Indent SS"/>
    <w:basedOn w:val="Normal"/>
    <w:uiPriority w:val="99"/>
    <w:rsid w:val="00A80A8E"/>
    <w:pPr>
      <w:spacing w:after="240"/>
      <w:ind w:firstLine="720"/>
      <w:jc w:val="both"/>
    </w:pPr>
  </w:style>
  <w:style w:type="character" w:styleId="UnresolvedMention">
    <w:name w:val="Unresolved Mention"/>
    <w:basedOn w:val="DefaultParagraphFont"/>
    <w:uiPriority w:val="99"/>
    <w:semiHidden/>
    <w:unhideWhenUsed/>
    <w:rsid w:val="006C0825"/>
    <w:rPr>
      <w:color w:val="605E5C"/>
      <w:shd w:val="clear" w:color="auto" w:fill="E1DFDD"/>
    </w:rPr>
  </w:style>
  <w:style w:type="character" w:styleId="Emphasis">
    <w:name w:val="Emphasis"/>
    <w:basedOn w:val="DefaultParagraphFont"/>
    <w:uiPriority w:val="20"/>
    <w:qFormat/>
    <w:rsid w:val="000E00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90865">
      <w:bodyDiv w:val="1"/>
      <w:marLeft w:val="0"/>
      <w:marRight w:val="0"/>
      <w:marTop w:val="0"/>
      <w:marBottom w:val="0"/>
      <w:divBdr>
        <w:top w:val="none" w:sz="0" w:space="0" w:color="auto"/>
        <w:left w:val="none" w:sz="0" w:space="0" w:color="auto"/>
        <w:bottom w:val="none" w:sz="0" w:space="0" w:color="auto"/>
        <w:right w:val="none" w:sz="0" w:space="0" w:color="auto"/>
      </w:divBdr>
    </w:div>
    <w:div w:id="231545974">
      <w:bodyDiv w:val="1"/>
      <w:marLeft w:val="0"/>
      <w:marRight w:val="0"/>
      <w:marTop w:val="0"/>
      <w:marBottom w:val="0"/>
      <w:divBdr>
        <w:top w:val="none" w:sz="0" w:space="0" w:color="auto"/>
        <w:left w:val="none" w:sz="0" w:space="0" w:color="auto"/>
        <w:bottom w:val="none" w:sz="0" w:space="0" w:color="auto"/>
        <w:right w:val="none" w:sz="0" w:space="0" w:color="auto"/>
      </w:divBdr>
    </w:div>
    <w:div w:id="318315278">
      <w:bodyDiv w:val="1"/>
      <w:marLeft w:val="0"/>
      <w:marRight w:val="0"/>
      <w:marTop w:val="0"/>
      <w:marBottom w:val="0"/>
      <w:divBdr>
        <w:top w:val="none" w:sz="0" w:space="0" w:color="auto"/>
        <w:left w:val="none" w:sz="0" w:space="0" w:color="auto"/>
        <w:bottom w:val="none" w:sz="0" w:space="0" w:color="auto"/>
        <w:right w:val="none" w:sz="0" w:space="0" w:color="auto"/>
      </w:divBdr>
      <w:divsChild>
        <w:div w:id="466819881">
          <w:marLeft w:val="547"/>
          <w:marRight w:val="0"/>
          <w:marTop w:val="134"/>
          <w:marBottom w:val="0"/>
          <w:divBdr>
            <w:top w:val="none" w:sz="0" w:space="0" w:color="auto"/>
            <w:left w:val="none" w:sz="0" w:space="0" w:color="auto"/>
            <w:bottom w:val="none" w:sz="0" w:space="0" w:color="auto"/>
            <w:right w:val="none" w:sz="0" w:space="0" w:color="auto"/>
          </w:divBdr>
        </w:div>
        <w:div w:id="2068263166">
          <w:marLeft w:val="547"/>
          <w:marRight w:val="0"/>
          <w:marTop w:val="134"/>
          <w:marBottom w:val="0"/>
          <w:divBdr>
            <w:top w:val="none" w:sz="0" w:space="0" w:color="auto"/>
            <w:left w:val="none" w:sz="0" w:space="0" w:color="auto"/>
            <w:bottom w:val="none" w:sz="0" w:space="0" w:color="auto"/>
            <w:right w:val="none" w:sz="0" w:space="0" w:color="auto"/>
          </w:divBdr>
        </w:div>
      </w:divsChild>
    </w:div>
    <w:div w:id="491455153">
      <w:bodyDiv w:val="1"/>
      <w:marLeft w:val="0"/>
      <w:marRight w:val="0"/>
      <w:marTop w:val="0"/>
      <w:marBottom w:val="0"/>
      <w:divBdr>
        <w:top w:val="none" w:sz="0" w:space="0" w:color="auto"/>
        <w:left w:val="none" w:sz="0" w:space="0" w:color="auto"/>
        <w:bottom w:val="none" w:sz="0" w:space="0" w:color="auto"/>
        <w:right w:val="none" w:sz="0" w:space="0" w:color="auto"/>
      </w:divBdr>
      <w:divsChild>
        <w:div w:id="45419531">
          <w:marLeft w:val="0"/>
          <w:marRight w:val="0"/>
          <w:marTop w:val="0"/>
          <w:marBottom w:val="0"/>
          <w:divBdr>
            <w:top w:val="single" w:sz="6" w:space="2" w:color="6B90DA"/>
            <w:left w:val="none" w:sz="0" w:space="0" w:color="auto"/>
            <w:bottom w:val="none" w:sz="0" w:space="0" w:color="auto"/>
            <w:right w:val="none" w:sz="0" w:space="0" w:color="auto"/>
          </w:divBdr>
        </w:div>
      </w:divsChild>
    </w:div>
    <w:div w:id="569729112">
      <w:bodyDiv w:val="1"/>
      <w:marLeft w:val="0"/>
      <w:marRight w:val="0"/>
      <w:marTop w:val="0"/>
      <w:marBottom w:val="0"/>
      <w:divBdr>
        <w:top w:val="none" w:sz="0" w:space="0" w:color="auto"/>
        <w:left w:val="none" w:sz="0" w:space="0" w:color="auto"/>
        <w:bottom w:val="none" w:sz="0" w:space="0" w:color="auto"/>
        <w:right w:val="none" w:sz="0" w:space="0" w:color="auto"/>
      </w:divBdr>
    </w:div>
    <w:div w:id="978070276">
      <w:bodyDiv w:val="1"/>
      <w:marLeft w:val="0"/>
      <w:marRight w:val="0"/>
      <w:marTop w:val="0"/>
      <w:marBottom w:val="0"/>
      <w:divBdr>
        <w:top w:val="none" w:sz="0" w:space="0" w:color="auto"/>
        <w:left w:val="none" w:sz="0" w:space="0" w:color="auto"/>
        <w:bottom w:val="none" w:sz="0" w:space="0" w:color="auto"/>
        <w:right w:val="none" w:sz="0" w:space="0" w:color="auto"/>
      </w:divBdr>
    </w:div>
    <w:div w:id="1172574250">
      <w:bodyDiv w:val="1"/>
      <w:marLeft w:val="0"/>
      <w:marRight w:val="0"/>
      <w:marTop w:val="0"/>
      <w:marBottom w:val="0"/>
      <w:divBdr>
        <w:top w:val="none" w:sz="0" w:space="0" w:color="auto"/>
        <w:left w:val="none" w:sz="0" w:space="0" w:color="auto"/>
        <w:bottom w:val="none" w:sz="0" w:space="0" w:color="auto"/>
        <w:right w:val="none" w:sz="0" w:space="0" w:color="auto"/>
      </w:divBdr>
      <w:divsChild>
        <w:div w:id="429544863">
          <w:marLeft w:val="547"/>
          <w:marRight w:val="0"/>
          <w:marTop w:val="0"/>
          <w:marBottom w:val="0"/>
          <w:divBdr>
            <w:top w:val="none" w:sz="0" w:space="0" w:color="auto"/>
            <w:left w:val="none" w:sz="0" w:space="0" w:color="auto"/>
            <w:bottom w:val="none" w:sz="0" w:space="0" w:color="auto"/>
            <w:right w:val="none" w:sz="0" w:space="0" w:color="auto"/>
          </w:divBdr>
        </w:div>
      </w:divsChild>
    </w:div>
    <w:div w:id="1468544788">
      <w:bodyDiv w:val="1"/>
      <w:marLeft w:val="0"/>
      <w:marRight w:val="0"/>
      <w:marTop w:val="0"/>
      <w:marBottom w:val="0"/>
      <w:divBdr>
        <w:top w:val="none" w:sz="0" w:space="0" w:color="auto"/>
        <w:left w:val="none" w:sz="0" w:space="0" w:color="auto"/>
        <w:bottom w:val="none" w:sz="0" w:space="0" w:color="auto"/>
        <w:right w:val="none" w:sz="0" w:space="0" w:color="auto"/>
      </w:divBdr>
    </w:div>
    <w:div w:id="1714189267">
      <w:bodyDiv w:val="1"/>
      <w:marLeft w:val="0"/>
      <w:marRight w:val="0"/>
      <w:marTop w:val="0"/>
      <w:marBottom w:val="0"/>
      <w:divBdr>
        <w:top w:val="none" w:sz="0" w:space="0" w:color="auto"/>
        <w:left w:val="none" w:sz="0" w:space="0" w:color="auto"/>
        <w:bottom w:val="none" w:sz="0" w:space="0" w:color="auto"/>
        <w:right w:val="none" w:sz="0" w:space="0" w:color="auto"/>
      </w:divBdr>
      <w:divsChild>
        <w:div w:id="1672875175">
          <w:marLeft w:val="0"/>
          <w:marRight w:val="0"/>
          <w:marTop w:val="0"/>
          <w:marBottom w:val="0"/>
          <w:divBdr>
            <w:top w:val="none" w:sz="0" w:space="0" w:color="auto"/>
            <w:left w:val="none" w:sz="0" w:space="0" w:color="auto"/>
            <w:bottom w:val="none" w:sz="0" w:space="0" w:color="auto"/>
            <w:right w:val="none" w:sz="0" w:space="0" w:color="auto"/>
          </w:divBdr>
          <w:divsChild>
            <w:div w:id="2043358924">
              <w:marLeft w:val="0"/>
              <w:marRight w:val="0"/>
              <w:marTop w:val="0"/>
              <w:marBottom w:val="0"/>
              <w:divBdr>
                <w:top w:val="none" w:sz="0" w:space="0" w:color="auto"/>
                <w:left w:val="none" w:sz="0" w:space="0" w:color="auto"/>
                <w:bottom w:val="none" w:sz="0" w:space="0" w:color="auto"/>
                <w:right w:val="none" w:sz="0" w:space="0" w:color="auto"/>
              </w:divBdr>
              <w:divsChild>
                <w:div w:id="633489997">
                  <w:marLeft w:val="0"/>
                  <w:marRight w:val="0"/>
                  <w:marTop w:val="0"/>
                  <w:marBottom w:val="0"/>
                  <w:divBdr>
                    <w:top w:val="none" w:sz="0" w:space="0" w:color="auto"/>
                    <w:left w:val="none" w:sz="0" w:space="0" w:color="auto"/>
                    <w:bottom w:val="none" w:sz="0" w:space="0" w:color="auto"/>
                    <w:right w:val="none" w:sz="0" w:space="0" w:color="auto"/>
                  </w:divBdr>
                  <w:divsChild>
                    <w:div w:id="1950238496">
                      <w:marLeft w:val="0"/>
                      <w:marRight w:val="0"/>
                      <w:marTop w:val="0"/>
                      <w:marBottom w:val="0"/>
                      <w:divBdr>
                        <w:top w:val="none" w:sz="0" w:space="0" w:color="auto"/>
                        <w:left w:val="none" w:sz="0" w:space="0" w:color="auto"/>
                        <w:bottom w:val="none" w:sz="0" w:space="0" w:color="auto"/>
                        <w:right w:val="none" w:sz="0" w:space="0" w:color="auto"/>
                      </w:divBdr>
                      <w:divsChild>
                        <w:div w:id="775560857">
                          <w:marLeft w:val="0"/>
                          <w:marRight w:val="0"/>
                          <w:marTop w:val="0"/>
                          <w:marBottom w:val="0"/>
                          <w:divBdr>
                            <w:top w:val="none" w:sz="0" w:space="0" w:color="auto"/>
                            <w:left w:val="none" w:sz="0" w:space="0" w:color="auto"/>
                            <w:bottom w:val="none" w:sz="0" w:space="0" w:color="auto"/>
                            <w:right w:val="none" w:sz="0" w:space="0" w:color="auto"/>
                          </w:divBdr>
                          <w:divsChild>
                            <w:div w:id="690764492">
                              <w:marLeft w:val="0"/>
                              <w:marRight w:val="0"/>
                              <w:marTop w:val="240"/>
                              <w:marBottom w:val="240"/>
                              <w:divBdr>
                                <w:top w:val="none" w:sz="0" w:space="0" w:color="auto"/>
                                <w:left w:val="none" w:sz="0" w:space="0" w:color="auto"/>
                                <w:bottom w:val="none" w:sz="0" w:space="0" w:color="auto"/>
                                <w:right w:val="none" w:sz="0" w:space="0" w:color="auto"/>
                              </w:divBdr>
                              <w:divsChild>
                                <w:div w:id="330331656">
                                  <w:marLeft w:val="0"/>
                                  <w:marRight w:val="0"/>
                                  <w:marTop w:val="0"/>
                                  <w:marBottom w:val="0"/>
                                  <w:divBdr>
                                    <w:top w:val="none" w:sz="0" w:space="0" w:color="auto"/>
                                    <w:left w:val="none" w:sz="0" w:space="0" w:color="auto"/>
                                    <w:bottom w:val="none" w:sz="0" w:space="0" w:color="auto"/>
                                    <w:right w:val="none" w:sz="0" w:space="0" w:color="auto"/>
                                  </w:divBdr>
                                  <w:divsChild>
                                    <w:div w:id="8236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jajuclaid@gmail.com" TargetMode="External"/><Relationship Id="rId13" Type="http://schemas.openxmlformats.org/officeDocument/2006/relationships/hyperlink" Target="http://www.tasai.org" TargetMode="External"/><Relationship Id="rId18" Type="http://schemas.openxmlformats.org/officeDocument/2006/relationships/hyperlink" Target="mailto:mguni@iwayafrica.co.zw"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ujajuclaid@yahoo.com" TargetMode="External"/><Relationship Id="rId12" Type="http://schemas.openxmlformats.org/officeDocument/2006/relationships/hyperlink" Target="http://www.tasai.org" TargetMode="External"/><Relationship Id="rId17" Type="http://schemas.openxmlformats.org/officeDocument/2006/relationships/hyperlink" Target="http://us.mc449.mail.yahoo.com/mc/compose?to=albertchiteka@gmail.com" TargetMode="External"/><Relationship Id="rId2" Type="http://schemas.openxmlformats.org/officeDocument/2006/relationships/styles" Target="styles.xml"/><Relationship Id="rId16" Type="http://schemas.openxmlformats.org/officeDocument/2006/relationships/hyperlink" Target="http://us.mc449.mail.yahoo.com/mc/compose?to=chitekaa@africau.ac.zw"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rp.org/journal/ajps" TargetMode="External"/><Relationship Id="rId5" Type="http://schemas.openxmlformats.org/officeDocument/2006/relationships/footnotes" Target="footnotes.xml"/><Relationship Id="rId15" Type="http://schemas.openxmlformats.org/officeDocument/2006/relationships/hyperlink" Target="mailto:Hilde.Nybom@ltj.slu.se" TargetMode="External"/><Relationship Id="rId10" Type="http://schemas.openxmlformats.org/officeDocument/2006/relationships/hyperlink" Target="http://www.actahort.org/books/918/918_36.htm" TargetMode="External"/><Relationship Id="rId19" Type="http://schemas.openxmlformats.org/officeDocument/2006/relationships/hyperlink" Target="mailto:andrew@commutech.co.zw" TargetMode="External"/><Relationship Id="rId4" Type="http://schemas.openxmlformats.org/officeDocument/2006/relationships/webSettings" Target="webSettings.xml"/><Relationship Id="rId9" Type="http://schemas.openxmlformats.org/officeDocument/2006/relationships/hyperlink" Target="http://www.ifar4dev.org" TargetMode="External"/><Relationship Id="rId14" Type="http://schemas.openxmlformats.org/officeDocument/2006/relationships/hyperlink" Target="http://www.scirp.org/journal/ajp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5119</Words>
  <Characters>29181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CARRICULUM VITAE</vt:lpstr>
    </vt:vector>
  </TitlesOfParts>
  <Company/>
  <LinksUpToDate>false</LinksUpToDate>
  <CharactersWithSpaces>34232</CharactersWithSpaces>
  <SharedDoc>false</SharedDoc>
  <HLinks>
    <vt:vector size="48" baseType="variant">
      <vt:variant>
        <vt:i4>1114225</vt:i4>
      </vt:variant>
      <vt:variant>
        <vt:i4>21</vt:i4>
      </vt:variant>
      <vt:variant>
        <vt:i4>0</vt:i4>
      </vt:variant>
      <vt:variant>
        <vt:i4>5</vt:i4>
      </vt:variant>
      <vt:variant>
        <vt:lpwstr>http://us.mc449.mail.yahoo.com/mc/compose?to=albertchiteka@gmail.com</vt:lpwstr>
      </vt:variant>
      <vt:variant>
        <vt:lpwstr/>
      </vt:variant>
      <vt:variant>
        <vt:i4>1900578</vt:i4>
      </vt:variant>
      <vt:variant>
        <vt:i4>18</vt:i4>
      </vt:variant>
      <vt:variant>
        <vt:i4>0</vt:i4>
      </vt:variant>
      <vt:variant>
        <vt:i4>5</vt:i4>
      </vt:variant>
      <vt:variant>
        <vt:lpwstr>http://us.mc449.mail.yahoo.com/mc/compose?to=chitekaa@africau.ac.zw</vt:lpwstr>
      </vt:variant>
      <vt:variant>
        <vt:lpwstr/>
      </vt:variant>
      <vt:variant>
        <vt:i4>1114151</vt:i4>
      </vt:variant>
      <vt:variant>
        <vt:i4>15</vt:i4>
      </vt:variant>
      <vt:variant>
        <vt:i4>0</vt:i4>
      </vt:variant>
      <vt:variant>
        <vt:i4>5</vt:i4>
      </vt:variant>
      <vt:variant>
        <vt:lpwstr>mailto:Hilde.Nybom@ltj.slu.se</vt:lpwstr>
      </vt:variant>
      <vt:variant>
        <vt:lpwstr/>
      </vt:variant>
      <vt:variant>
        <vt:i4>4521995</vt:i4>
      </vt:variant>
      <vt:variant>
        <vt:i4>12</vt:i4>
      </vt:variant>
      <vt:variant>
        <vt:i4>0</vt:i4>
      </vt:variant>
      <vt:variant>
        <vt:i4>5</vt:i4>
      </vt:variant>
      <vt:variant>
        <vt:lpwstr>http://www.scirp.org/journal/ajps</vt:lpwstr>
      </vt:variant>
      <vt:variant>
        <vt:lpwstr/>
      </vt:variant>
      <vt:variant>
        <vt:i4>4128854</vt:i4>
      </vt:variant>
      <vt:variant>
        <vt:i4>9</vt:i4>
      </vt:variant>
      <vt:variant>
        <vt:i4>0</vt:i4>
      </vt:variant>
      <vt:variant>
        <vt:i4>5</vt:i4>
      </vt:variant>
      <vt:variant>
        <vt:lpwstr>http://www.actahort.org/books/918/918_36.htm</vt:lpwstr>
      </vt:variant>
      <vt:variant>
        <vt:lpwstr/>
      </vt:variant>
      <vt:variant>
        <vt:i4>65630</vt:i4>
      </vt:variant>
      <vt:variant>
        <vt:i4>6</vt:i4>
      </vt:variant>
      <vt:variant>
        <vt:i4>0</vt:i4>
      </vt:variant>
      <vt:variant>
        <vt:i4>5</vt:i4>
      </vt:variant>
      <vt:variant>
        <vt:lpwstr>http://www.ifar4dev.org/</vt:lpwstr>
      </vt:variant>
      <vt:variant>
        <vt:lpwstr/>
      </vt:variant>
      <vt:variant>
        <vt:i4>852011</vt:i4>
      </vt:variant>
      <vt:variant>
        <vt:i4>3</vt:i4>
      </vt:variant>
      <vt:variant>
        <vt:i4>0</vt:i4>
      </vt:variant>
      <vt:variant>
        <vt:i4>5</vt:i4>
      </vt:variant>
      <vt:variant>
        <vt:lpwstr>mailto:mujajuclaid@gmail.com</vt:lpwstr>
      </vt:variant>
      <vt:variant>
        <vt:lpwstr/>
      </vt:variant>
      <vt:variant>
        <vt:i4>1638433</vt:i4>
      </vt:variant>
      <vt:variant>
        <vt:i4>0</vt:i4>
      </vt:variant>
      <vt:variant>
        <vt:i4>0</vt:i4>
      </vt:variant>
      <vt:variant>
        <vt:i4>5</vt:i4>
      </vt:variant>
      <vt:variant>
        <vt:lpwstr>mailto:mujajuclaid@yahoo.com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CARRICULUM VITAE</dc:title>
  <dc:creator>arex</dc:creator>
  <cp:lastModifiedBy>Claid Mujaju</cp:lastModifiedBy>
  <cp:revision>2</cp:revision>
  <cp:lastPrinted>2013-08-06T17:17:00Z</cp:lastPrinted>
  <dcterms:created xsi:type="dcterms:W3CDTF">2022-01-29T15:28:00Z</dcterms:created>
  <dcterms:modified xsi:type="dcterms:W3CDTF">2022-01-29T15:28:00Z</dcterms:modified>
</cp:coreProperties>
</file>