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168BD" w14:textId="6846CFBE" w:rsidR="006C3CF9" w:rsidRPr="00D757D7" w:rsidRDefault="00390025" w:rsidP="001839F7">
      <w:pPr>
        <w:jc w:val="center"/>
        <w:rPr>
          <w:rFonts w:ascii="Maiandra GD" w:hAnsi="Maiandra GD" w:cs="Times New Roman"/>
          <w:b/>
          <w:color w:val="000000" w:themeColor="text1"/>
        </w:rPr>
      </w:pPr>
      <w:r>
        <w:rPr>
          <w:rFonts w:ascii="Maiandra GD" w:hAnsi="Maiandra GD" w:cs="Times New Roman"/>
          <w:b/>
          <w:color w:val="000000" w:themeColor="text1"/>
        </w:rPr>
        <w:t>CV FOR GREGORY CHINGALA</w:t>
      </w:r>
    </w:p>
    <w:p w14:paraId="0D118773" w14:textId="77777777" w:rsidR="008E5150" w:rsidRPr="00D757D7" w:rsidRDefault="008E5150" w:rsidP="001839F7">
      <w:pPr>
        <w:jc w:val="center"/>
        <w:rPr>
          <w:rFonts w:ascii="Maiandra GD" w:hAnsi="Maiandra GD" w:cs="Times New Roman"/>
          <w:b/>
          <w:color w:val="000000" w:themeColor="text1"/>
        </w:rPr>
      </w:pPr>
    </w:p>
    <w:p w14:paraId="50D844C7" w14:textId="0BF4DE14" w:rsidR="00AC36E7" w:rsidRPr="00E652F6" w:rsidRDefault="009E188E" w:rsidP="00390025">
      <w:pPr>
        <w:rPr>
          <w:rFonts w:ascii="Maiandra GD" w:hAnsi="Maiandra GD" w:cs="Times New Roman"/>
        </w:rPr>
      </w:pPr>
      <w:r w:rsidRPr="00D757D7">
        <w:rPr>
          <w:rFonts w:ascii="Maiandra GD" w:hAnsi="Maiandra GD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957F89" wp14:editId="4D826FB5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7054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6754D" id="Straight Connector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95pt" to="449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14:paraId="20C0A950" w14:textId="19784F02" w:rsidR="00C85DEE" w:rsidRPr="00D757D7" w:rsidRDefault="00AC36E7" w:rsidP="00327FE9">
      <w:pPr>
        <w:spacing w:line="360" w:lineRule="auto"/>
        <w:jc w:val="both"/>
        <w:rPr>
          <w:rFonts w:ascii="Maiandra GD" w:hAnsi="Maiandra GD" w:cs="Times New Roman"/>
          <w:b/>
          <w:color w:val="000000" w:themeColor="text1"/>
        </w:rPr>
      </w:pPr>
      <w:r w:rsidRPr="00D757D7">
        <w:rPr>
          <w:rFonts w:ascii="Maiandra GD" w:hAnsi="Maiandra GD" w:cs="Times New Roman"/>
          <w:b/>
          <w:color w:val="000000" w:themeColor="text1"/>
        </w:rPr>
        <w:t>EDUCATION</w:t>
      </w:r>
      <w:r w:rsidR="00181AD6" w:rsidRPr="00D757D7">
        <w:rPr>
          <w:rFonts w:ascii="Maiandra GD" w:hAnsi="Maiandra GD" w:cs="Times New Roman"/>
          <w:b/>
          <w:color w:val="000000" w:themeColor="text1"/>
        </w:rPr>
        <w:t xml:space="preserve"> QUALIFICATIONS</w:t>
      </w:r>
    </w:p>
    <w:p w14:paraId="06FC1D76" w14:textId="6EDECB8B" w:rsidR="001839F7" w:rsidRPr="007B4573" w:rsidRDefault="00AA6E9E" w:rsidP="007B4573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Maiandra GD" w:hAnsi="Maiandra GD" w:cs="Times New Roman"/>
          <w:b/>
          <w:color w:val="000000" w:themeColor="text1"/>
        </w:rPr>
      </w:pPr>
      <w:r w:rsidRPr="001D19D9">
        <w:rPr>
          <w:rStyle w:val="Emphasis"/>
          <w:rFonts w:ascii="Maiandra GD" w:hAnsi="Maiandra GD" w:cs="Times New Roman"/>
          <w:bCs/>
          <w:i w:val="0"/>
          <w:color w:val="000000" w:themeColor="text1"/>
        </w:rPr>
        <w:t>PhD Animal Science</w:t>
      </w:r>
      <w:r w:rsidR="00671B54">
        <w:rPr>
          <w:rStyle w:val="Emphasis"/>
          <w:rFonts w:ascii="Maiandra GD" w:hAnsi="Maiandra GD" w:cs="Times New Roman"/>
          <w:bCs/>
          <w:i w:val="0"/>
          <w:color w:val="000000" w:themeColor="text1"/>
        </w:rPr>
        <w:t xml:space="preserve">, </w:t>
      </w:r>
      <w:r w:rsidR="00FD7256" w:rsidRPr="007B4573">
        <w:rPr>
          <w:rStyle w:val="Strong"/>
          <w:rFonts w:ascii="Maiandra GD" w:hAnsi="Maiandra GD"/>
          <w:b w:val="0"/>
        </w:rPr>
        <w:t>Stellenbosch University</w:t>
      </w:r>
      <w:r w:rsidR="00671B54">
        <w:rPr>
          <w:rStyle w:val="Strong"/>
          <w:rFonts w:ascii="Maiandra GD" w:hAnsi="Maiandra GD"/>
          <w:b w:val="0"/>
        </w:rPr>
        <w:t>, South Africa</w:t>
      </w:r>
    </w:p>
    <w:p w14:paraId="3DB3B627" w14:textId="2FF35496" w:rsidR="00573350" w:rsidRPr="00326417" w:rsidRDefault="00671B54" w:rsidP="007B4573">
      <w:pPr>
        <w:pStyle w:val="auto-style1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Style w:val="Strong"/>
          <w:rFonts w:ascii="Maiandra GD" w:hAnsi="Maiandra GD"/>
          <w:b w:val="0"/>
          <w:i/>
          <w:color w:val="000000" w:themeColor="text1"/>
          <w:sz w:val="22"/>
          <w:szCs w:val="22"/>
        </w:rPr>
      </w:pPr>
      <w:r>
        <w:rPr>
          <w:rStyle w:val="Emphasis"/>
          <w:rFonts w:ascii="Maiandra GD" w:hAnsi="Maiandra GD"/>
          <w:bCs/>
          <w:i w:val="0"/>
          <w:color w:val="000000" w:themeColor="text1"/>
          <w:sz w:val="22"/>
          <w:szCs w:val="22"/>
        </w:rPr>
        <w:t>MSc Animal Science</w:t>
      </w:r>
      <w:r w:rsidR="00F62D7E">
        <w:rPr>
          <w:rStyle w:val="Emphasis"/>
          <w:rFonts w:ascii="Maiandra GD" w:hAnsi="Maiandra GD"/>
          <w:bCs/>
          <w:i w:val="0"/>
          <w:color w:val="000000" w:themeColor="text1"/>
          <w:sz w:val="22"/>
          <w:szCs w:val="22"/>
        </w:rPr>
        <w:t>,</w:t>
      </w:r>
      <w:r w:rsidR="00A53017" w:rsidRPr="001D19D9">
        <w:rPr>
          <w:rStyle w:val="Emphasis"/>
          <w:rFonts w:ascii="Maiandra GD" w:hAnsi="Maiandra GD"/>
          <w:bCs/>
          <w:i w:val="0"/>
          <w:color w:val="000000" w:themeColor="text1"/>
          <w:sz w:val="22"/>
          <w:szCs w:val="22"/>
        </w:rPr>
        <w:t xml:space="preserve"> </w:t>
      </w:r>
      <w:r w:rsidR="00A53017" w:rsidRPr="007B4573">
        <w:rPr>
          <w:rStyle w:val="Strong"/>
          <w:rFonts w:ascii="Maiandra GD" w:hAnsi="Maiandra GD"/>
          <w:b w:val="0"/>
          <w:sz w:val="22"/>
          <w:szCs w:val="22"/>
        </w:rPr>
        <w:t>University of Malaw</w:t>
      </w:r>
      <w:r w:rsidR="00D451F5" w:rsidRPr="007B4573">
        <w:rPr>
          <w:rStyle w:val="Strong"/>
          <w:rFonts w:ascii="Maiandra GD" w:hAnsi="Maiandra GD"/>
          <w:b w:val="0"/>
          <w:sz w:val="22"/>
          <w:szCs w:val="22"/>
        </w:rPr>
        <w:t>i</w:t>
      </w:r>
    </w:p>
    <w:p w14:paraId="387FFCD8" w14:textId="56A7139A" w:rsidR="00326417" w:rsidRPr="007B4573" w:rsidRDefault="00326417" w:rsidP="007B4573">
      <w:pPr>
        <w:pStyle w:val="auto-style1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Maiandra GD" w:hAnsi="Maiandra GD"/>
          <w:bCs/>
          <w:i/>
          <w:color w:val="000000" w:themeColor="text1"/>
          <w:sz w:val="22"/>
          <w:szCs w:val="22"/>
        </w:rPr>
      </w:pPr>
      <w:r>
        <w:rPr>
          <w:rStyle w:val="Strong"/>
          <w:rFonts w:ascii="Maiandra GD" w:hAnsi="Maiandra GD"/>
          <w:b w:val="0"/>
          <w:sz w:val="22"/>
          <w:szCs w:val="22"/>
        </w:rPr>
        <w:t xml:space="preserve">BSc in Agriculture (Animal Science), </w:t>
      </w:r>
      <w:r w:rsidRPr="007B4573">
        <w:rPr>
          <w:rStyle w:val="Strong"/>
          <w:rFonts w:ascii="Maiandra GD" w:hAnsi="Maiandra GD"/>
          <w:b w:val="0"/>
          <w:sz w:val="22"/>
          <w:szCs w:val="22"/>
        </w:rPr>
        <w:t>University of Malawi</w:t>
      </w:r>
    </w:p>
    <w:p w14:paraId="5CF2A594" w14:textId="7552515E" w:rsidR="009B267E" w:rsidRDefault="009B267E" w:rsidP="00AB5726">
      <w:pPr>
        <w:tabs>
          <w:tab w:val="num" w:pos="3240"/>
        </w:tabs>
        <w:spacing w:line="360" w:lineRule="auto"/>
        <w:jc w:val="both"/>
        <w:rPr>
          <w:rFonts w:ascii="Maiandra GD" w:eastAsia="Times New Roman" w:hAnsi="Maiandra GD" w:cs="Times New Roman"/>
          <w:b/>
          <w:lang w:val="en-US"/>
        </w:rPr>
      </w:pPr>
      <w:r>
        <w:rPr>
          <w:rFonts w:ascii="Maiandra GD" w:eastAsia="Times New Roman" w:hAnsi="Maiandra GD" w:cs="Times New Roman"/>
          <w:b/>
          <w:lang w:val="en-US"/>
        </w:rPr>
        <w:t>CURRENT EMPLOYMENT</w:t>
      </w:r>
    </w:p>
    <w:p w14:paraId="66F0B94D" w14:textId="7630FCC4" w:rsidR="009B267E" w:rsidRPr="009B267E" w:rsidRDefault="009B267E" w:rsidP="00AB5726">
      <w:pPr>
        <w:tabs>
          <w:tab w:val="num" w:pos="3240"/>
        </w:tabs>
        <w:spacing w:line="360" w:lineRule="auto"/>
        <w:jc w:val="both"/>
        <w:rPr>
          <w:rFonts w:ascii="Maiandra GD" w:eastAsia="Times New Roman" w:hAnsi="Maiandra GD" w:cs="Times New Roman"/>
          <w:bCs/>
          <w:lang w:val="en-US"/>
        </w:rPr>
      </w:pPr>
      <w:r w:rsidRPr="009B267E">
        <w:rPr>
          <w:rFonts w:ascii="Maiandra GD" w:eastAsia="Times New Roman" w:hAnsi="Maiandra GD" w:cs="Times New Roman"/>
          <w:bCs/>
          <w:lang w:val="en-US"/>
        </w:rPr>
        <w:t>Senior lecturer in meat science and technology, Department of Animal Science, Lilongwe University of Agriculture and Natural Resources, Lilongwe, Malawi</w:t>
      </w:r>
    </w:p>
    <w:p w14:paraId="1ADBC7AB" w14:textId="63C71154" w:rsidR="00AB5726" w:rsidRPr="00D757D7" w:rsidRDefault="00AB5726" w:rsidP="00AB5726">
      <w:pPr>
        <w:tabs>
          <w:tab w:val="num" w:pos="3240"/>
        </w:tabs>
        <w:spacing w:line="360" w:lineRule="auto"/>
        <w:jc w:val="both"/>
        <w:rPr>
          <w:rFonts w:ascii="Maiandra GD" w:eastAsia="Times New Roman" w:hAnsi="Maiandra GD" w:cs="Times New Roman"/>
          <w:b/>
          <w:lang w:val="en-US"/>
        </w:rPr>
      </w:pPr>
      <w:r w:rsidRPr="00D757D7">
        <w:rPr>
          <w:rFonts w:ascii="Maiandra GD" w:eastAsia="Times New Roman" w:hAnsi="Maiandra GD" w:cs="Times New Roman"/>
          <w:b/>
          <w:lang w:val="en-US"/>
        </w:rPr>
        <w:t>AREA OF RESEARCH</w:t>
      </w:r>
    </w:p>
    <w:p w14:paraId="077A8238" w14:textId="4A876940" w:rsidR="00AB5726" w:rsidRDefault="00891CC4" w:rsidP="00AB5726">
      <w:pPr>
        <w:pStyle w:val="ListParagraph"/>
        <w:numPr>
          <w:ilvl w:val="0"/>
          <w:numId w:val="32"/>
        </w:numPr>
        <w:tabs>
          <w:tab w:val="num" w:pos="3240"/>
        </w:tabs>
        <w:spacing w:line="360" w:lineRule="auto"/>
        <w:jc w:val="both"/>
        <w:rPr>
          <w:rFonts w:ascii="Maiandra GD" w:eastAsia="Times New Roman" w:hAnsi="Maiandra GD" w:cs="Times New Roman"/>
          <w:lang w:val="en-US"/>
        </w:rPr>
      </w:pPr>
      <w:r w:rsidRPr="00D757D7">
        <w:rPr>
          <w:rFonts w:ascii="Maiandra GD" w:eastAsia="Times New Roman" w:hAnsi="Maiandra GD" w:cs="Times New Roman"/>
          <w:lang w:val="en-US"/>
        </w:rPr>
        <w:t>Sustainable beef</w:t>
      </w:r>
      <w:r w:rsidR="00AB5726" w:rsidRPr="00D757D7">
        <w:rPr>
          <w:rFonts w:ascii="Maiandra GD" w:eastAsia="Times New Roman" w:hAnsi="Maiandra GD" w:cs="Times New Roman"/>
          <w:lang w:val="en-US"/>
        </w:rPr>
        <w:t xml:space="preserve"> production </w:t>
      </w:r>
      <w:r w:rsidR="007B4573">
        <w:rPr>
          <w:rFonts w:ascii="Maiandra GD" w:eastAsia="Times New Roman" w:hAnsi="Maiandra GD" w:cs="Times New Roman"/>
          <w:lang w:val="en-US"/>
        </w:rPr>
        <w:t xml:space="preserve">and meat science </w:t>
      </w:r>
    </w:p>
    <w:p w14:paraId="47DD9364" w14:textId="3AC26C62" w:rsidR="00F62D7E" w:rsidRDefault="00F62D7E" w:rsidP="00AB5726">
      <w:pPr>
        <w:pStyle w:val="ListParagraph"/>
        <w:numPr>
          <w:ilvl w:val="0"/>
          <w:numId w:val="32"/>
        </w:numPr>
        <w:tabs>
          <w:tab w:val="num" w:pos="3240"/>
        </w:tabs>
        <w:spacing w:line="360" w:lineRule="auto"/>
        <w:jc w:val="both"/>
        <w:rPr>
          <w:rFonts w:ascii="Maiandra GD" w:eastAsia="Times New Roman" w:hAnsi="Maiandra GD" w:cs="Times New Roman"/>
          <w:lang w:val="en-US"/>
        </w:rPr>
      </w:pPr>
      <w:r>
        <w:rPr>
          <w:rFonts w:ascii="Maiandra GD" w:eastAsia="Times New Roman" w:hAnsi="Maiandra GD" w:cs="Times New Roman"/>
          <w:lang w:val="en-US"/>
        </w:rPr>
        <w:t>Ruminant nutrition modelling</w:t>
      </w:r>
    </w:p>
    <w:p w14:paraId="640676FC" w14:textId="79E5657A" w:rsidR="00326417" w:rsidRDefault="0064170B" w:rsidP="00327FE9">
      <w:pPr>
        <w:spacing w:line="360" w:lineRule="auto"/>
        <w:jc w:val="both"/>
        <w:rPr>
          <w:rFonts w:ascii="Maiandra GD" w:hAnsi="Maiandra GD" w:cs="Times New Roman"/>
          <w:b/>
          <w:color w:val="000000" w:themeColor="text1"/>
        </w:rPr>
      </w:pPr>
      <w:r>
        <w:rPr>
          <w:rFonts w:ascii="Maiandra GD" w:hAnsi="Maiandra GD" w:cs="Times New Roman"/>
          <w:b/>
          <w:color w:val="000000" w:themeColor="text1"/>
        </w:rPr>
        <w:t>RECENT TRAINING ATTENDED</w:t>
      </w:r>
    </w:p>
    <w:p w14:paraId="5B5E8FB5" w14:textId="2B5F42AF" w:rsidR="00326417" w:rsidRPr="0064170B" w:rsidRDefault="00326417" w:rsidP="0064170B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Maiandra GD" w:hAnsi="Maiandra GD" w:cs="Times New Roman"/>
          <w:bCs/>
          <w:color w:val="000000" w:themeColor="text1"/>
        </w:rPr>
      </w:pPr>
      <w:r w:rsidRPr="0064170B">
        <w:rPr>
          <w:rFonts w:ascii="Maiandra GD" w:hAnsi="Maiandra GD" w:cs="Times New Roman"/>
          <w:bCs/>
          <w:color w:val="000000" w:themeColor="text1"/>
        </w:rPr>
        <w:t>Primer Design for PCR-based detection and diagnostics using free Web-based software. Offered Jointly by Oklahoma State University and Lupane University of Science and Technology, Zimbabwe</w:t>
      </w:r>
      <w:r w:rsidR="0064170B" w:rsidRPr="0064170B">
        <w:rPr>
          <w:rFonts w:ascii="Maiandra GD" w:hAnsi="Maiandra GD" w:cs="Times New Roman"/>
          <w:bCs/>
          <w:color w:val="000000" w:themeColor="text1"/>
        </w:rPr>
        <w:t xml:space="preserve"> held on </w:t>
      </w:r>
      <w:r w:rsidR="0064170B" w:rsidRPr="0064170B">
        <w:rPr>
          <w:rFonts w:ascii="Maiandra GD" w:hAnsi="Maiandra GD" w:cs="Calibri"/>
          <w:color w:val="201F1E"/>
          <w:shd w:val="clear" w:color="auto" w:fill="FFFFFF"/>
        </w:rPr>
        <w:t>5-7 October 2021</w:t>
      </w:r>
      <w:r w:rsidRPr="0064170B">
        <w:rPr>
          <w:rFonts w:ascii="Maiandra GD" w:hAnsi="Maiandra GD" w:cs="Times New Roman"/>
          <w:bCs/>
          <w:color w:val="000000" w:themeColor="text1"/>
        </w:rPr>
        <w:t xml:space="preserve"> </w:t>
      </w:r>
    </w:p>
    <w:p w14:paraId="008E0E17" w14:textId="63F878F4" w:rsidR="0064170B" w:rsidRDefault="0064170B" w:rsidP="0064170B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Maiandra GD" w:hAnsi="Maiandra GD" w:cs="Times New Roman"/>
          <w:bCs/>
          <w:color w:val="000000" w:themeColor="text1"/>
        </w:rPr>
      </w:pPr>
      <w:r w:rsidRPr="0064170B">
        <w:rPr>
          <w:rFonts w:ascii="Maiandra GD" w:hAnsi="Maiandra GD" w:cs="Times New Roman"/>
          <w:bCs/>
          <w:color w:val="000000" w:themeColor="text1"/>
        </w:rPr>
        <w:t>Introduction to Bioinformatics and Population Genomics. Offered jointly by the Swedish Agricultural University, Upsala and International Livestock Research Institute, Nairobi Kenya held on May 24 - June 4 2021</w:t>
      </w:r>
    </w:p>
    <w:p w14:paraId="4E45100B" w14:textId="32BF9998" w:rsidR="004E46DA" w:rsidRPr="00A76C99" w:rsidRDefault="004E46DA" w:rsidP="00A76C99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Maiandra GD" w:hAnsi="Maiandra GD" w:cs="Times New Roman"/>
          <w:bCs/>
          <w:color w:val="000000" w:themeColor="text1"/>
        </w:rPr>
      </w:pPr>
      <w:r>
        <w:rPr>
          <w:rFonts w:ascii="Maiandra GD" w:hAnsi="Maiandra GD" w:cs="Times New Roman"/>
          <w:bCs/>
          <w:color w:val="000000" w:themeColor="text1"/>
        </w:rPr>
        <w:t>Masterclass in quantative gen</w:t>
      </w:r>
      <w:r w:rsidR="00A76C99">
        <w:rPr>
          <w:rFonts w:ascii="Maiandra GD" w:hAnsi="Maiandra GD" w:cs="Times New Roman"/>
          <w:bCs/>
          <w:color w:val="000000" w:themeColor="text1"/>
        </w:rPr>
        <w:t xml:space="preserve">etics, animal breeding and genomics, modelling and large data in agriculture. Offered by </w:t>
      </w:r>
      <w:r w:rsidR="00A76C99" w:rsidRPr="00A76C99">
        <w:rPr>
          <w:rFonts w:ascii="Maiandra GD" w:hAnsi="Maiandra GD" w:cs="Times New Roman"/>
          <w:bCs/>
          <w:color w:val="000000" w:themeColor="text1"/>
        </w:rPr>
        <w:t>Centre for Tropical Livestock Genetics and Health</w:t>
      </w:r>
      <w:r w:rsidR="00A76C99">
        <w:rPr>
          <w:rFonts w:ascii="Maiandra GD" w:hAnsi="Maiandra GD" w:cs="Times New Roman"/>
          <w:bCs/>
          <w:color w:val="000000" w:themeColor="text1"/>
        </w:rPr>
        <w:t xml:space="preserve">, </w:t>
      </w:r>
      <w:r w:rsidR="00A76C99" w:rsidRPr="00A76C99">
        <w:rPr>
          <w:rFonts w:ascii="Maiandra GD" w:hAnsi="Maiandra GD" w:cs="Times New Roman"/>
          <w:bCs/>
          <w:color w:val="000000" w:themeColor="text1"/>
        </w:rPr>
        <w:t>The Roslin Institute</w:t>
      </w:r>
      <w:r w:rsidR="00A76C99">
        <w:rPr>
          <w:rFonts w:ascii="Maiandra GD" w:hAnsi="Maiandra GD" w:cs="Times New Roman"/>
          <w:bCs/>
          <w:color w:val="000000" w:themeColor="text1"/>
        </w:rPr>
        <w:t xml:space="preserve">, </w:t>
      </w:r>
      <w:r w:rsidR="00A76C99" w:rsidRPr="00A76C99">
        <w:rPr>
          <w:rFonts w:ascii="Maiandra GD" w:hAnsi="Maiandra GD" w:cs="Times New Roman"/>
          <w:bCs/>
          <w:color w:val="000000" w:themeColor="text1"/>
        </w:rPr>
        <w:t>University of Edinburgh</w:t>
      </w:r>
      <w:r w:rsidR="00A76C99">
        <w:rPr>
          <w:rFonts w:ascii="Maiandra GD" w:hAnsi="Maiandra GD" w:cs="Times New Roman"/>
          <w:bCs/>
          <w:color w:val="000000" w:themeColor="text1"/>
        </w:rPr>
        <w:t>, UK held in 10-18</w:t>
      </w:r>
      <w:r w:rsidR="00A76C99" w:rsidRPr="00A76C99">
        <w:rPr>
          <w:rFonts w:ascii="Maiandra GD" w:hAnsi="Maiandra GD" w:cs="Times New Roman"/>
          <w:bCs/>
          <w:color w:val="000000" w:themeColor="text1"/>
          <w:vertAlign w:val="superscript"/>
        </w:rPr>
        <w:t>th</w:t>
      </w:r>
      <w:r w:rsidR="00A76C99">
        <w:rPr>
          <w:rFonts w:ascii="Maiandra GD" w:hAnsi="Maiandra GD" w:cs="Times New Roman"/>
          <w:bCs/>
          <w:color w:val="000000" w:themeColor="text1"/>
        </w:rPr>
        <w:t xml:space="preserve"> August 2019</w:t>
      </w:r>
    </w:p>
    <w:p w14:paraId="522F9AE6" w14:textId="1A3BB7C1" w:rsidR="00C92B2D" w:rsidRPr="00D757D7" w:rsidRDefault="00326417" w:rsidP="00327FE9">
      <w:pPr>
        <w:spacing w:line="360" w:lineRule="auto"/>
        <w:jc w:val="both"/>
        <w:rPr>
          <w:rFonts w:ascii="Maiandra GD" w:hAnsi="Maiandra GD" w:cs="Times New Roman"/>
          <w:b/>
          <w:color w:val="000000" w:themeColor="text1"/>
        </w:rPr>
      </w:pPr>
      <w:r>
        <w:rPr>
          <w:rFonts w:ascii="Maiandra GD" w:hAnsi="Maiandra GD" w:cs="Times New Roman"/>
          <w:b/>
          <w:color w:val="000000" w:themeColor="text1"/>
        </w:rPr>
        <w:t xml:space="preserve">RELEVANT </w:t>
      </w:r>
      <w:r w:rsidR="00E54D16" w:rsidRPr="00D757D7">
        <w:rPr>
          <w:rFonts w:ascii="Maiandra GD" w:hAnsi="Maiandra GD" w:cs="Times New Roman"/>
          <w:b/>
          <w:color w:val="000000" w:themeColor="text1"/>
        </w:rPr>
        <w:t>PUBLICATIONS</w:t>
      </w:r>
      <w:bookmarkStart w:id="0" w:name="_ENREF_8"/>
    </w:p>
    <w:bookmarkEnd w:id="0"/>
    <w:p w14:paraId="3F08FAB7" w14:textId="77777777" w:rsidR="00B23004" w:rsidRDefault="00B23004" w:rsidP="00D01829">
      <w:pPr>
        <w:pStyle w:val="ListParagraph"/>
        <w:numPr>
          <w:ilvl w:val="0"/>
          <w:numId w:val="26"/>
        </w:numPr>
        <w:spacing w:line="360" w:lineRule="auto"/>
        <w:ind w:left="714" w:hanging="357"/>
        <w:rPr>
          <w:rFonts w:ascii="Maiandra GD" w:hAnsi="Maiandra GD" w:cs="Times New Roman"/>
          <w:color w:val="000000" w:themeColor="text1"/>
        </w:rPr>
      </w:pPr>
      <w:proofErr w:type="spellStart"/>
      <w:r w:rsidRPr="00B23004">
        <w:rPr>
          <w:rFonts w:ascii="Maiandra GD" w:hAnsi="Maiandra GD" w:cs="Times New Roman"/>
          <w:color w:val="000000" w:themeColor="text1"/>
        </w:rPr>
        <w:t>Maselema</w:t>
      </w:r>
      <w:proofErr w:type="spellEnd"/>
      <w:r w:rsidRPr="00B23004">
        <w:rPr>
          <w:rFonts w:ascii="Maiandra GD" w:hAnsi="Maiandra GD" w:cs="Times New Roman"/>
          <w:color w:val="000000" w:themeColor="text1"/>
        </w:rPr>
        <w:t xml:space="preserve"> D, </w:t>
      </w:r>
      <w:proofErr w:type="spellStart"/>
      <w:r w:rsidRPr="00B23004">
        <w:rPr>
          <w:rFonts w:ascii="Maiandra GD" w:hAnsi="Maiandra GD" w:cs="Times New Roman"/>
          <w:color w:val="000000" w:themeColor="text1"/>
        </w:rPr>
        <w:t>Chigwa</w:t>
      </w:r>
      <w:proofErr w:type="spellEnd"/>
      <w:r w:rsidRPr="00B23004">
        <w:rPr>
          <w:rFonts w:ascii="Maiandra GD" w:hAnsi="Maiandra GD" w:cs="Times New Roman"/>
          <w:color w:val="000000" w:themeColor="text1"/>
        </w:rPr>
        <w:t xml:space="preserve"> F and </w:t>
      </w:r>
      <w:proofErr w:type="spellStart"/>
      <w:r w:rsidRPr="00B23004">
        <w:rPr>
          <w:rFonts w:ascii="Maiandra GD" w:hAnsi="Maiandra GD" w:cs="Times New Roman"/>
          <w:color w:val="000000" w:themeColor="text1"/>
        </w:rPr>
        <w:t>Chingala</w:t>
      </w:r>
      <w:proofErr w:type="spellEnd"/>
      <w:r w:rsidRPr="00B23004">
        <w:rPr>
          <w:rFonts w:ascii="Maiandra GD" w:hAnsi="Maiandra GD" w:cs="Times New Roman"/>
          <w:color w:val="000000" w:themeColor="text1"/>
        </w:rPr>
        <w:t xml:space="preserve"> G 2021 Effect of pumpkin (Cucurbita maxima) seed meal as a supplementing diet to free-ranging goats on growth performance and semen quality. Livestock Research for Rural Development. Volume 33, Article #2.</w:t>
      </w:r>
    </w:p>
    <w:p w14:paraId="4ADBB424" w14:textId="5D0CE61F" w:rsidR="00B23004" w:rsidRDefault="00B23004" w:rsidP="00D01829">
      <w:pPr>
        <w:pStyle w:val="ListParagraph"/>
        <w:numPr>
          <w:ilvl w:val="0"/>
          <w:numId w:val="26"/>
        </w:numPr>
        <w:spacing w:line="360" w:lineRule="auto"/>
        <w:ind w:left="714" w:hanging="357"/>
        <w:rPr>
          <w:rFonts w:ascii="Maiandra GD" w:hAnsi="Maiandra GD" w:cs="Times New Roman"/>
          <w:color w:val="000000" w:themeColor="text1"/>
        </w:rPr>
      </w:pPr>
      <w:proofErr w:type="spellStart"/>
      <w:r w:rsidRPr="00B23004">
        <w:rPr>
          <w:rFonts w:ascii="Maiandra GD" w:hAnsi="Maiandra GD" w:cs="Times New Roman"/>
          <w:color w:val="000000" w:themeColor="text1"/>
        </w:rPr>
        <w:t>Mtiti</w:t>
      </w:r>
      <w:proofErr w:type="spellEnd"/>
      <w:r w:rsidRPr="00B23004">
        <w:rPr>
          <w:rFonts w:ascii="Maiandra GD" w:hAnsi="Maiandra GD" w:cs="Times New Roman"/>
          <w:color w:val="000000" w:themeColor="text1"/>
        </w:rPr>
        <w:t xml:space="preserve"> E, </w:t>
      </w:r>
      <w:proofErr w:type="spellStart"/>
      <w:r w:rsidRPr="00B23004">
        <w:rPr>
          <w:rFonts w:ascii="Maiandra GD" w:hAnsi="Maiandra GD" w:cs="Times New Roman"/>
          <w:color w:val="000000" w:themeColor="text1"/>
        </w:rPr>
        <w:t>Mwanjasi</w:t>
      </w:r>
      <w:proofErr w:type="spellEnd"/>
      <w:r w:rsidRPr="00B23004">
        <w:rPr>
          <w:rFonts w:ascii="Maiandra GD" w:hAnsi="Maiandra GD" w:cs="Times New Roman"/>
          <w:color w:val="000000" w:themeColor="text1"/>
        </w:rPr>
        <w:t xml:space="preserve"> W, Tanganyika J and </w:t>
      </w:r>
      <w:proofErr w:type="spellStart"/>
      <w:r w:rsidRPr="00B23004">
        <w:rPr>
          <w:rFonts w:ascii="Maiandra GD" w:hAnsi="Maiandra GD" w:cs="Times New Roman"/>
          <w:color w:val="000000" w:themeColor="text1"/>
        </w:rPr>
        <w:t>Chingala</w:t>
      </w:r>
      <w:proofErr w:type="spellEnd"/>
      <w:r w:rsidRPr="00B23004">
        <w:rPr>
          <w:rFonts w:ascii="Maiandra GD" w:hAnsi="Maiandra GD" w:cs="Times New Roman"/>
          <w:color w:val="000000" w:themeColor="text1"/>
        </w:rPr>
        <w:t xml:space="preserve"> G 2019: Effect of post-mortem electrical stimulation and phenolic-rich plant extracts on breast meat quality of Muscovy ducks reared under the duck-rice integration system. Livestock Research for Rural Development. Volume 31, Article #106.</w:t>
      </w:r>
      <w:r w:rsidR="00D01829" w:rsidRPr="00D01829">
        <w:rPr>
          <w:rFonts w:ascii="Maiandra GD" w:hAnsi="Maiandra GD" w:cs="Times New Roman"/>
          <w:color w:val="000000" w:themeColor="text1"/>
        </w:rPr>
        <w:t xml:space="preserve"> </w:t>
      </w:r>
    </w:p>
    <w:p w14:paraId="2EDBD439" w14:textId="2A9FADCF" w:rsidR="00D757D7" w:rsidRPr="00D01829" w:rsidRDefault="00D01829" w:rsidP="00D01829">
      <w:pPr>
        <w:pStyle w:val="ListParagraph"/>
        <w:numPr>
          <w:ilvl w:val="0"/>
          <w:numId w:val="26"/>
        </w:numPr>
        <w:spacing w:line="360" w:lineRule="auto"/>
        <w:ind w:left="714" w:hanging="357"/>
        <w:rPr>
          <w:rFonts w:ascii="Maiandra GD" w:hAnsi="Maiandra GD" w:cs="Times New Roman"/>
          <w:color w:val="000000" w:themeColor="text1"/>
        </w:rPr>
      </w:pPr>
      <w:proofErr w:type="spellStart"/>
      <w:r w:rsidRPr="00D757D7">
        <w:rPr>
          <w:rFonts w:ascii="Maiandra GD" w:hAnsi="Maiandra GD" w:cs="Times New Roman"/>
          <w:color w:val="000000" w:themeColor="text1"/>
        </w:rPr>
        <w:t>Chingala</w:t>
      </w:r>
      <w:proofErr w:type="spellEnd"/>
      <w:r w:rsidRPr="00D757D7">
        <w:rPr>
          <w:rFonts w:ascii="Maiandra GD" w:hAnsi="Maiandra GD" w:cs="Times New Roman"/>
          <w:color w:val="000000" w:themeColor="text1"/>
        </w:rPr>
        <w:t>, G., Raffrenato, E., Dzama, K., Hoffman, L.C.&amp; Mapiye, C.</w:t>
      </w:r>
      <w:r>
        <w:rPr>
          <w:rFonts w:ascii="Maiandra GD" w:hAnsi="Maiandra GD" w:cs="Times New Roman"/>
          <w:color w:val="000000" w:themeColor="text1"/>
        </w:rPr>
        <w:t xml:space="preserve"> </w:t>
      </w:r>
      <w:r w:rsidRPr="00326417">
        <w:rPr>
          <w:rFonts w:ascii="Maiandra GD" w:hAnsi="Maiandra GD" w:cs="Times New Roman"/>
          <w:color w:val="000000" w:themeColor="text1"/>
        </w:rPr>
        <w:t>(</w:t>
      </w:r>
      <w:r w:rsidR="00326417" w:rsidRPr="00326417">
        <w:rPr>
          <w:rFonts w:ascii="Maiandra GD" w:hAnsi="Maiandra GD" w:cs="Times New Roman"/>
          <w:color w:val="000000" w:themeColor="text1"/>
        </w:rPr>
        <w:t>2019)</w:t>
      </w:r>
      <w:r w:rsidRPr="00D01829">
        <w:rPr>
          <w:rFonts w:ascii="Maiandra GD" w:hAnsi="Maiandra GD" w:cs="Times New Roman"/>
          <w:i/>
          <w:color w:val="000000" w:themeColor="text1"/>
        </w:rPr>
        <w:t xml:space="preserve"> </w:t>
      </w:r>
      <w:r w:rsidRPr="00D01829">
        <w:rPr>
          <w:rFonts w:ascii="Maiandra GD" w:hAnsi="Maiandra GD" w:cs="Times New Roman"/>
          <w:color w:val="000000" w:themeColor="text1"/>
        </w:rPr>
        <w:t xml:space="preserve">Carcass and meat quality attributes of Malawi Zebu steers fed Vachellia polyacantha leaves or </w:t>
      </w:r>
      <w:r w:rsidRPr="00FF073E">
        <w:rPr>
          <w:rFonts w:ascii="Maiandra GD" w:hAnsi="Maiandra GD" w:cs="Times New Roman"/>
          <w:i/>
          <w:color w:val="000000" w:themeColor="text1"/>
        </w:rPr>
        <w:t>Adansonia digitata</w:t>
      </w:r>
      <w:r w:rsidRPr="00D01829">
        <w:rPr>
          <w:rFonts w:ascii="Maiandra GD" w:hAnsi="Maiandra GD" w:cs="Times New Roman"/>
          <w:color w:val="000000" w:themeColor="text1"/>
        </w:rPr>
        <w:t xml:space="preserve"> seed as alternative protein sources to Glycine max</w:t>
      </w:r>
      <w:r>
        <w:rPr>
          <w:rFonts w:ascii="Maiandra GD" w:hAnsi="Maiandra GD" w:cs="Times New Roman"/>
          <w:color w:val="000000" w:themeColor="text1"/>
        </w:rPr>
        <w:t>.</w:t>
      </w:r>
      <w:r w:rsidRPr="00D01829">
        <w:t xml:space="preserve"> </w:t>
      </w:r>
      <w:r w:rsidRPr="00D01829">
        <w:rPr>
          <w:rFonts w:ascii="Maiandra GD" w:hAnsi="Maiandra GD" w:cs="Times New Roman"/>
          <w:color w:val="000000" w:themeColor="text1"/>
        </w:rPr>
        <w:t>South African Journal of Animal Science</w:t>
      </w:r>
      <w:r>
        <w:rPr>
          <w:rFonts w:ascii="Maiandra GD" w:hAnsi="Maiandra GD" w:cs="Times New Roman"/>
          <w:color w:val="000000" w:themeColor="text1"/>
        </w:rPr>
        <w:t xml:space="preserve">. </w:t>
      </w:r>
    </w:p>
    <w:p w14:paraId="4E9EB7A8" w14:textId="6CC19765" w:rsidR="004F2EF6" w:rsidRPr="00D757D7" w:rsidRDefault="008A69E8" w:rsidP="00327FE9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Maiandra GD" w:hAnsi="Maiandra GD" w:cs="Times New Roman"/>
          <w:color w:val="000000" w:themeColor="text1"/>
        </w:rPr>
      </w:pPr>
      <w:r w:rsidRPr="00D757D7">
        <w:rPr>
          <w:rFonts w:ascii="Maiandra GD" w:hAnsi="Maiandra GD" w:cs="Times New Roman"/>
          <w:color w:val="000000" w:themeColor="text1"/>
        </w:rPr>
        <w:lastRenderedPageBreak/>
        <w:t xml:space="preserve">Chingala, G., Raffrenato, E., Dzama, K., Hoffman, L.C.&amp; Mapiye, C. </w:t>
      </w:r>
      <w:r w:rsidR="00326417">
        <w:rPr>
          <w:rFonts w:ascii="Maiandra GD" w:hAnsi="Maiandra GD" w:cs="Times New Roman"/>
          <w:color w:val="000000" w:themeColor="text1"/>
        </w:rPr>
        <w:t xml:space="preserve">2018 </w:t>
      </w:r>
      <w:r w:rsidR="004F2EF6" w:rsidRPr="00D757D7">
        <w:rPr>
          <w:rFonts w:ascii="Maiandra GD" w:hAnsi="Maiandra GD" w:cs="Times New Roman"/>
          <w:color w:val="000000" w:themeColor="text1"/>
        </w:rPr>
        <w:t>Intake, digestibility, rumen protein synthesis, and growth performance of Malawi Zebu steers fed diets containing rangeland-based protein sources</w:t>
      </w:r>
      <w:r w:rsidRPr="00D757D7">
        <w:rPr>
          <w:rFonts w:ascii="Maiandra GD" w:hAnsi="Maiandra GD" w:cs="Times New Roman"/>
          <w:color w:val="000000" w:themeColor="text1"/>
        </w:rPr>
        <w:t>,</w:t>
      </w:r>
      <w:r w:rsidRPr="00D757D7">
        <w:rPr>
          <w:rFonts w:ascii="Maiandra GD" w:hAnsi="Maiandra GD"/>
        </w:rPr>
        <w:t xml:space="preserve"> </w:t>
      </w:r>
      <w:r w:rsidRPr="00D757D7">
        <w:rPr>
          <w:rFonts w:ascii="Maiandra GD" w:hAnsi="Maiandra GD" w:cs="Times New Roman"/>
          <w:color w:val="000000" w:themeColor="text1"/>
        </w:rPr>
        <w:t>Tropical Animal Health and Production. 51, 199–204</w:t>
      </w:r>
    </w:p>
    <w:p w14:paraId="6472642A" w14:textId="72B927A3" w:rsidR="002B45C5" w:rsidRPr="00D757D7" w:rsidRDefault="00D84967" w:rsidP="00327FE9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Maiandra GD" w:hAnsi="Maiandra GD" w:cs="Times New Roman"/>
          <w:b/>
          <w:color w:val="4472C4" w:themeColor="accent5"/>
        </w:rPr>
      </w:pPr>
      <w:r w:rsidRPr="00D757D7">
        <w:rPr>
          <w:rFonts w:ascii="Maiandra GD" w:hAnsi="Maiandra GD" w:cs="Times New Roman"/>
          <w:color w:val="000000" w:themeColor="text1"/>
        </w:rPr>
        <w:t xml:space="preserve">Chingala, G., Raffrenato, E., Dzama, K., Hoffman, L. C. &amp; Mapiye, C. 2017. Towards a regional beef carcass classification system for Southern Africa Beef production and marketing systems in Southern Africa. </w:t>
      </w:r>
      <w:bookmarkStart w:id="1" w:name="_Hlk4735613"/>
      <w:r w:rsidRPr="00D757D7">
        <w:rPr>
          <w:rFonts w:ascii="Maiandra GD" w:hAnsi="Maiandra GD" w:cs="Times New Roman"/>
          <w:color w:val="000000" w:themeColor="text1"/>
        </w:rPr>
        <w:t>South African Journal of Animal Science</w:t>
      </w:r>
      <w:bookmarkEnd w:id="1"/>
      <w:r w:rsidR="008A69E8" w:rsidRPr="00D757D7">
        <w:rPr>
          <w:rFonts w:ascii="Maiandra GD" w:hAnsi="Maiandra GD" w:cs="Times New Roman"/>
          <w:color w:val="000000" w:themeColor="text1"/>
        </w:rPr>
        <w:t>.</w:t>
      </w:r>
      <w:r w:rsidRPr="00D757D7">
        <w:rPr>
          <w:rFonts w:ascii="Maiandra GD" w:hAnsi="Maiandra GD" w:cs="Times New Roman"/>
          <w:color w:val="000000" w:themeColor="text1"/>
        </w:rPr>
        <w:t xml:space="preserve"> 47, 408–423</w:t>
      </w:r>
    </w:p>
    <w:p w14:paraId="5DC1F916" w14:textId="63B96B55" w:rsidR="00D84967" w:rsidRPr="00D757D7" w:rsidRDefault="00D84967" w:rsidP="00327FE9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Maiandra GD" w:hAnsi="Maiandra GD" w:cs="Times New Roman"/>
          <w:b/>
          <w:color w:val="000000" w:themeColor="text1"/>
        </w:rPr>
      </w:pPr>
      <w:r w:rsidRPr="00D757D7">
        <w:rPr>
          <w:rFonts w:ascii="Maiandra GD" w:hAnsi="Maiandra GD" w:cs="Times New Roman"/>
          <w:color w:val="000000" w:themeColor="text1"/>
        </w:rPr>
        <w:t>Chingala, G., Mapiye, C., Raffrenato, E. &amp; Hoffman, L., 2017. Determinants of smallholder farmers’ perceptions of impact of climate change on beef production in Malawi. Climatic Change. 142, 129-</w:t>
      </w:r>
      <w:r w:rsidR="00E07A12" w:rsidRPr="00D757D7">
        <w:rPr>
          <w:rFonts w:ascii="Maiandra GD" w:hAnsi="Maiandra GD" w:cs="Times New Roman"/>
          <w:color w:val="000000" w:themeColor="text1"/>
        </w:rPr>
        <w:t>13</w:t>
      </w:r>
      <w:r w:rsidRPr="00D757D7">
        <w:rPr>
          <w:rFonts w:ascii="Maiandra GD" w:hAnsi="Maiandra GD" w:cs="Times New Roman"/>
          <w:color w:val="000000" w:themeColor="text1"/>
        </w:rPr>
        <w:t xml:space="preserve">4. </w:t>
      </w:r>
    </w:p>
    <w:p w14:paraId="72C5352B" w14:textId="77777777" w:rsidR="00326417" w:rsidRDefault="00326417" w:rsidP="00327FE9">
      <w:pPr>
        <w:spacing w:line="360" w:lineRule="auto"/>
        <w:jc w:val="both"/>
        <w:rPr>
          <w:rFonts w:ascii="Maiandra GD" w:hAnsi="Maiandra GD" w:cs="Times New Roman"/>
          <w:b/>
          <w:color w:val="000000" w:themeColor="text1"/>
        </w:rPr>
      </w:pPr>
    </w:p>
    <w:p w14:paraId="39698D8D" w14:textId="7072E25E" w:rsidR="000D326F" w:rsidRPr="00D757D7" w:rsidRDefault="000D326F" w:rsidP="00327FE9">
      <w:pPr>
        <w:spacing w:line="360" w:lineRule="auto"/>
        <w:jc w:val="both"/>
        <w:rPr>
          <w:rFonts w:ascii="Maiandra GD" w:eastAsia="Times New Roman" w:hAnsi="Maiandra GD" w:cs="Times New Roman"/>
          <w:kern w:val="32"/>
        </w:rPr>
      </w:pPr>
      <w:r w:rsidRPr="00D757D7">
        <w:rPr>
          <w:rFonts w:ascii="Maiandra GD" w:hAnsi="Maiandra GD" w:cs="Times New Roman"/>
          <w:b/>
          <w:color w:val="000000" w:themeColor="text1"/>
        </w:rPr>
        <w:t>REFERE</w:t>
      </w:r>
      <w:r w:rsidR="0063211C" w:rsidRPr="00D757D7">
        <w:rPr>
          <w:rFonts w:ascii="Maiandra GD" w:hAnsi="Maiandra GD" w:cs="Times New Roman"/>
          <w:b/>
          <w:color w:val="000000" w:themeColor="text1"/>
        </w:rPr>
        <w:t>E</w:t>
      </w:r>
      <w:r w:rsidR="0064170B">
        <w:rPr>
          <w:rFonts w:ascii="Maiandra GD" w:hAnsi="Maiandra GD" w:cs="Times New Roman"/>
          <w:b/>
          <w:color w:val="000000" w:themeColor="text1"/>
        </w:rPr>
        <w:t>S</w:t>
      </w:r>
    </w:p>
    <w:p w14:paraId="305454B0" w14:textId="0C6B5793" w:rsidR="0064170B" w:rsidRPr="0064170B" w:rsidRDefault="0064170B" w:rsidP="00096CBA">
      <w:pPr>
        <w:spacing w:line="360" w:lineRule="auto"/>
        <w:jc w:val="both"/>
        <w:rPr>
          <w:rFonts w:ascii="Maiandra GD" w:hAnsi="Maiandra GD" w:cs="Times New Roman"/>
          <w:bCs/>
        </w:rPr>
      </w:pPr>
      <w:r w:rsidRPr="0064170B">
        <w:rPr>
          <w:rFonts w:ascii="Maiandra GD" w:hAnsi="Maiandra GD" w:cs="Times New Roman"/>
          <w:bCs/>
        </w:rPr>
        <w:t>Prof. Timothy Gondwe</w:t>
      </w:r>
      <w:r>
        <w:rPr>
          <w:rFonts w:ascii="Maiandra GD" w:hAnsi="Maiandra GD" w:cs="Times New Roman"/>
          <w:bCs/>
        </w:rPr>
        <w:t xml:space="preserve">, </w:t>
      </w:r>
      <w:r w:rsidRPr="00096CBA">
        <w:rPr>
          <w:rFonts w:ascii="Maiandra GD" w:hAnsi="Maiandra GD" w:cs="Times New Roman"/>
        </w:rPr>
        <w:t>Department of Animal Science</w:t>
      </w:r>
      <w:r>
        <w:rPr>
          <w:rFonts w:ascii="Maiandra GD" w:hAnsi="Maiandra GD" w:cs="Times New Roman"/>
        </w:rPr>
        <w:t xml:space="preserve">, </w:t>
      </w:r>
      <w:bookmarkStart w:id="2" w:name="_Hlk92435475"/>
      <w:r>
        <w:rPr>
          <w:rFonts w:ascii="Maiandra GD" w:hAnsi="Maiandra GD" w:cs="Times New Roman"/>
        </w:rPr>
        <w:t>Lilongwe University</w:t>
      </w:r>
      <w:r w:rsidR="00D11533">
        <w:rPr>
          <w:rFonts w:ascii="Maiandra GD" w:hAnsi="Maiandra GD" w:cs="Times New Roman"/>
        </w:rPr>
        <w:t xml:space="preserve"> of Agriculture and Natural Resources, Lilongwe, Malawi</w:t>
      </w:r>
      <w:bookmarkEnd w:id="2"/>
      <w:r w:rsidR="00D11533">
        <w:rPr>
          <w:rFonts w:ascii="Maiandra GD" w:hAnsi="Maiandra GD" w:cs="Times New Roman"/>
        </w:rPr>
        <w:t xml:space="preserve">. Email: </w:t>
      </w:r>
      <w:hyperlink r:id="rId7" w:history="1">
        <w:r w:rsidR="00D11533" w:rsidRPr="00EE13D4">
          <w:rPr>
            <w:rStyle w:val="Hyperlink"/>
            <w:rFonts w:ascii="Maiandra GD" w:hAnsi="Maiandra GD" w:cs="Times New Roman"/>
          </w:rPr>
          <w:t>tgondwe@luanar.ac.mw</w:t>
        </w:r>
      </w:hyperlink>
      <w:r w:rsidR="00D11533">
        <w:rPr>
          <w:rFonts w:ascii="Maiandra GD" w:hAnsi="Maiandra GD" w:cs="Times New Roman"/>
        </w:rPr>
        <w:t xml:space="preserve"> </w:t>
      </w:r>
    </w:p>
    <w:p w14:paraId="436F6461" w14:textId="02632378" w:rsidR="00327FE9" w:rsidRPr="00096CBA" w:rsidRDefault="00E07A12" w:rsidP="00096CBA">
      <w:pPr>
        <w:spacing w:line="360" w:lineRule="auto"/>
        <w:jc w:val="both"/>
        <w:rPr>
          <w:rFonts w:ascii="Maiandra GD" w:hAnsi="Maiandra GD" w:cs="Times New Roman"/>
        </w:rPr>
      </w:pPr>
      <w:r w:rsidRPr="00096CBA">
        <w:rPr>
          <w:rFonts w:ascii="Maiandra GD" w:hAnsi="Maiandra GD" w:cs="Times New Roman"/>
          <w:b/>
        </w:rPr>
        <w:t>Dr Cletos Mapiye</w:t>
      </w:r>
      <w:r w:rsidR="00911FF0" w:rsidRPr="00096CBA">
        <w:rPr>
          <w:rFonts w:ascii="Maiandra GD" w:hAnsi="Maiandra GD" w:cs="Times New Roman"/>
          <w:b/>
        </w:rPr>
        <w:t>.</w:t>
      </w:r>
      <w:r w:rsidR="00911FF0" w:rsidRPr="00096CBA">
        <w:rPr>
          <w:rFonts w:ascii="Maiandra GD" w:hAnsi="Maiandra GD" w:cs="Times New Roman"/>
        </w:rPr>
        <w:t xml:space="preserve"> Department of Animal Sciences, </w:t>
      </w:r>
      <w:r w:rsidR="00327FE9" w:rsidRPr="00096CBA">
        <w:rPr>
          <w:rFonts w:ascii="Maiandra GD" w:hAnsi="Maiandra GD" w:cs="Times New Roman"/>
        </w:rPr>
        <w:t>1082 Mike DeVries Building</w:t>
      </w:r>
      <w:r w:rsidR="00671B54">
        <w:rPr>
          <w:rFonts w:ascii="Maiandra GD" w:hAnsi="Maiandra GD" w:cs="Times New Roman"/>
        </w:rPr>
        <w:t xml:space="preserve">, </w:t>
      </w:r>
      <w:r w:rsidR="001839F7" w:rsidRPr="00096CBA">
        <w:rPr>
          <w:rFonts w:ascii="Maiandra GD" w:hAnsi="Maiandra GD" w:cs="Times New Roman"/>
        </w:rPr>
        <w:t>Stellenbosch, 7600,</w:t>
      </w:r>
      <w:r w:rsidR="00911FF0" w:rsidRPr="00096CBA">
        <w:rPr>
          <w:rFonts w:ascii="Maiandra GD" w:hAnsi="Maiandra GD" w:cs="Times New Roman"/>
        </w:rPr>
        <w:t xml:space="preserve"> South Africa </w:t>
      </w:r>
      <w:r w:rsidR="001839F7" w:rsidRPr="00096CBA">
        <w:rPr>
          <w:rFonts w:ascii="Maiandra GD" w:hAnsi="Maiandra GD" w:cs="Times New Roman"/>
        </w:rPr>
        <w:t xml:space="preserve">Tel: +27 21 808 2640; Cell: +27 60 491 9266; E-mail: </w:t>
      </w:r>
      <w:hyperlink r:id="rId8" w:history="1">
        <w:r w:rsidR="00327FE9" w:rsidRPr="00096CBA">
          <w:rPr>
            <w:rStyle w:val="Hyperlink"/>
            <w:rFonts w:ascii="Maiandra GD" w:hAnsi="Maiandra GD" w:cs="Times New Roman"/>
          </w:rPr>
          <w:t>cmapiye@sun.ac.za</w:t>
        </w:r>
      </w:hyperlink>
    </w:p>
    <w:p w14:paraId="2222C51B" w14:textId="67C15E65" w:rsidR="005A3165" w:rsidRPr="00D01829" w:rsidRDefault="005A3165" w:rsidP="007B4573">
      <w:pPr>
        <w:pStyle w:val="ListParagraph"/>
        <w:spacing w:line="360" w:lineRule="auto"/>
        <w:ind w:left="360"/>
        <w:jc w:val="both"/>
        <w:rPr>
          <w:rFonts w:ascii="Maiandra GD" w:hAnsi="Maiandra GD" w:cs="Times New Roman"/>
        </w:rPr>
      </w:pPr>
    </w:p>
    <w:sectPr w:rsidR="005A3165" w:rsidRPr="00D0182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4ACD3" w14:textId="77777777" w:rsidR="007854B8" w:rsidRDefault="007854B8" w:rsidP="00696552">
      <w:r>
        <w:separator/>
      </w:r>
    </w:p>
  </w:endnote>
  <w:endnote w:type="continuationSeparator" w:id="0">
    <w:p w14:paraId="20BEDE3B" w14:textId="77777777" w:rsidR="007854B8" w:rsidRDefault="007854B8" w:rsidP="0069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7614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3412C8" w14:textId="186D63FE" w:rsidR="00D84967" w:rsidRDefault="00D84967">
            <w:pPr>
              <w:pStyle w:val="Footer"/>
              <w:jc w:val="center"/>
            </w:pPr>
            <w:r w:rsidRPr="00327FE9">
              <w:rPr>
                <w:rFonts w:ascii="Times New Roman" w:hAnsi="Times New Roman" w:cs="Times New Roman"/>
              </w:rPr>
              <w:t xml:space="preserve">Page </w:t>
            </w:r>
            <w:r w:rsidRPr="00327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27FE9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327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40ED1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327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27FE9">
              <w:rPr>
                <w:rFonts w:ascii="Times New Roman" w:hAnsi="Times New Roman" w:cs="Times New Roman"/>
              </w:rPr>
              <w:t xml:space="preserve"> of </w:t>
            </w:r>
            <w:r w:rsidRPr="00327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27FE9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327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40ED1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327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AC7AC1" w14:textId="77777777" w:rsidR="00D84967" w:rsidRDefault="00D84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A9A62" w14:textId="77777777" w:rsidR="007854B8" w:rsidRDefault="007854B8" w:rsidP="00696552">
      <w:r>
        <w:separator/>
      </w:r>
    </w:p>
  </w:footnote>
  <w:footnote w:type="continuationSeparator" w:id="0">
    <w:p w14:paraId="50CC8581" w14:textId="77777777" w:rsidR="007854B8" w:rsidRDefault="007854B8" w:rsidP="00696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65pt;height:10.65pt;visibility:visible;mso-wrap-style:square" o:bullet="t" filled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1F712CA"/>
    <w:multiLevelType w:val="hybridMultilevel"/>
    <w:tmpl w:val="A840334E"/>
    <w:lvl w:ilvl="0" w:tplc="DAEE5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F4887"/>
    <w:multiLevelType w:val="hybridMultilevel"/>
    <w:tmpl w:val="352EA7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285C"/>
    <w:multiLevelType w:val="hybridMultilevel"/>
    <w:tmpl w:val="C4EC461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021FD4"/>
    <w:multiLevelType w:val="hybridMultilevel"/>
    <w:tmpl w:val="CBCA8498"/>
    <w:lvl w:ilvl="0" w:tplc="ED4E768E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082F15A5"/>
    <w:multiLevelType w:val="hybridMultilevel"/>
    <w:tmpl w:val="B1FA32A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134F24"/>
    <w:multiLevelType w:val="hybridMultilevel"/>
    <w:tmpl w:val="E26009AE"/>
    <w:lvl w:ilvl="0" w:tplc="9B3E075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D62E4"/>
    <w:multiLevelType w:val="hybridMultilevel"/>
    <w:tmpl w:val="2154065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21106D"/>
    <w:multiLevelType w:val="hybridMultilevel"/>
    <w:tmpl w:val="F3A6DA30"/>
    <w:lvl w:ilvl="0" w:tplc="18085E0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10B7D"/>
    <w:multiLevelType w:val="hybridMultilevel"/>
    <w:tmpl w:val="D31E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F0F24"/>
    <w:multiLevelType w:val="hybridMultilevel"/>
    <w:tmpl w:val="2D7EB74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2E56FF"/>
    <w:multiLevelType w:val="hybridMultilevel"/>
    <w:tmpl w:val="6A5EFF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0508C"/>
    <w:multiLevelType w:val="hybridMultilevel"/>
    <w:tmpl w:val="65E459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33025D"/>
    <w:multiLevelType w:val="hybridMultilevel"/>
    <w:tmpl w:val="977265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C7937"/>
    <w:multiLevelType w:val="hybridMultilevel"/>
    <w:tmpl w:val="3AFA18C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2B0D07"/>
    <w:multiLevelType w:val="hybridMultilevel"/>
    <w:tmpl w:val="FA6497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802E4"/>
    <w:multiLevelType w:val="hybridMultilevel"/>
    <w:tmpl w:val="DB1452BC"/>
    <w:lvl w:ilvl="0" w:tplc="75D0446A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 w:themeColor="text1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84B8C"/>
    <w:multiLevelType w:val="hybridMultilevel"/>
    <w:tmpl w:val="ECB2F8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E8555C"/>
    <w:multiLevelType w:val="hybridMultilevel"/>
    <w:tmpl w:val="76A2A3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42A74"/>
    <w:multiLevelType w:val="hybridMultilevel"/>
    <w:tmpl w:val="617AE37E"/>
    <w:lvl w:ilvl="0" w:tplc="9B3E075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3E3107"/>
    <w:multiLevelType w:val="hybridMultilevel"/>
    <w:tmpl w:val="C16AAC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C7141F"/>
    <w:multiLevelType w:val="hybridMultilevel"/>
    <w:tmpl w:val="DE7A70C6"/>
    <w:lvl w:ilvl="0" w:tplc="F306C56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AE4881"/>
    <w:multiLevelType w:val="hybridMultilevel"/>
    <w:tmpl w:val="6332ED5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7214C4"/>
    <w:multiLevelType w:val="hybridMultilevel"/>
    <w:tmpl w:val="8DFC933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5F39E5"/>
    <w:multiLevelType w:val="hybridMultilevel"/>
    <w:tmpl w:val="1D2CA218"/>
    <w:lvl w:ilvl="0" w:tplc="D968F3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F7DBD"/>
    <w:multiLevelType w:val="hybridMultilevel"/>
    <w:tmpl w:val="1FC2DA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E0E54"/>
    <w:multiLevelType w:val="hybridMultilevel"/>
    <w:tmpl w:val="A08E046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9A4114"/>
    <w:multiLevelType w:val="hybridMultilevel"/>
    <w:tmpl w:val="9D344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0265E"/>
    <w:multiLevelType w:val="hybridMultilevel"/>
    <w:tmpl w:val="558A293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FA7178"/>
    <w:multiLevelType w:val="hybridMultilevel"/>
    <w:tmpl w:val="CCA0B274"/>
    <w:lvl w:ilvl="0" w:tplc="A23E9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E4C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68D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8CB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C48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562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DA1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840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FC1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A4B1017"/>
    <w:multiLevelType w:val="hybridMultilevel"/>
    <w:tmpl w:val="E762517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FE4B8F"/>
    <w:multiLevelType w:val="hybridMultilevel"/>
    <w:tmpl w:val="CA9664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90ABD"/>
    <w:multiLevelType w:val="hybridMultilevel"/>
    <w:tmpl w:val="1286E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10"/>
  </w:num>
  <w:num w:numId="4">
    <w:abstractNumId w:val="5"/>
  </w:num>
  <w:num w:numId="5">
    <w:abstractNumId w:val="18"/>
  </w:num>
  <w:num w:numId="6">
    <w:abstractNumId w:val="21"/>
  </w:num>
  <w:num w:numId="7">
    <w:abstractNumId w:val="30"/>
  </w:num>
  <w:num w:numId="8">
    <w:abstractNumId w:val="26"/>
  </w:num>
  <w:num w:numId="9">
    <w:abstractNumId w:val="17"/>
  </w:num>
  <w:num w:numId="10">
    <w:abstractNumId w:val="19"/>
  </w:num>
  <w:num w:numId="11">
    <w:abstractNumId w:val="0"/>
  </w:num>
  <w:num w:numId="12">
    <w:abstractNumId w:val="4"/>
  </w:num>
  <w:num w:numId="13">
    <w:abstractNumId w:val="25"/>
  </w:num>
  <w:num w:numId="14">
    <w:abstractNumId w:val="12"/>
  </w:num>
  <w:num w:numId="15">
    <w:abstractNumId w:val="32"/>
  </w:num>
  <w:num w:numId="16">
    <w:abstractNumId w:val="14"/>
  </w:num>
  <w:num w:numId="17">
    <w:abstractNumId w:val="23"/>
  </w:num>
  <w:num w:numId="18">
    <w:abstractNumId w:val="3"/>
  </w:num>
  <w:num w:numId="19">
    <w:abstractNumId w:val="29"/>
  </w:num>
  <w:num w:numId="20">
    <w:abstractNumId w:val="22"/>
  </w:num>
  <w:num w:numId="21">
    <w:abstractNumId w:val="24"/>
  </w:num>
  <w:num w:numId="22">
    <w:abstractNumId w:val="1"/>
  </w:num>
  <w:num w:numId="23">
    <w:abstractNumId w:val="2"/>
  </w:num>
  <w:num w:numId="24">
    <w:abstractNumId w:val="20"/>
  </w:num>
  <w:num w:numId="25">
    <w:abstractNumId w:val="9"/>
  </w:num>
  <w:num w:numId="26">
    <w:abstractNumId w:val="8"/>
  </w:num>
  <w:num w:numId="27">
    <w:abstractNumId w:val="6"/>
  </w:num>
  <w:num w:numId="28">
    <w:abstractNumId w:val="16"/>
  </w:num>
  <w:num w:numId="29">
    <w:abstractNumId w:val="13"/>
  </w:num>
  <w:num w:numId="30">
    <w:abstractNumId w:val="11"/>
  </w:num>
  <w:num w:numId="31">
    <w:abstractNumId w:val="15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BAC"/>
    <w:rsid w:val="00000D03"/>
    <w:rsid w:val="000069EE"/>
    <w:rsid w:val="0001222B"/>
    <w:rsid w:val="00012C35"/>
    <w:rsid w:val="000221CD"/>
    <w:rsid w:val="00023922"/>
    <w:rsid w:val="00023C75"/>
    <w:rsid w:val="00031307"/>
    <w:rsid w:val="00042A58"/>
    <w:rsid w:val="00063970"/>
    <w:rsid w:val="00086331"/>
    <w:rsid w:val="00087DE7"/>
    <w:rsid w:val="00094817"/>
    <w:rsid w:val="00096CBA"/>
    <w:rsid w:val="00097BD7"/>
    <w:rsid w:val="000A3292"/>
    <w:rsid w:val="000A7103"/>
    <w:rsid w:val="000A7597"/>
    <w:rsid w:val="000B2F4E"/>
    <w:rsid w:val="000B642E"/>
    <w:rsid w:val="000C7AFD"/>
    <w:rsid w:val="000D2B80"/>
    <w:rsid w:val="000D326F"/>
    <w:rsid w:val="000D5821"/>
    <w:rsid w:val="000E2CCC"/>
    <w:rsid w:val="000F574B"/>
    <w:rsid w:val="00103B9F"/>
    <w:rsid w:val="00104298"/>
    <w:rsid w:val="001121C1"/>
    <w:rsid w:val="00127A29"/>
    <w:rsid w:val="00131347"/>
    <w:rsid w:val="00144976"/>
    <w:rsid w:val="00151261"/>
    <w:rsid w:val="00153C14"/>
    <w:rsid w:val="00160224"/>
    <w:rsid w:val="00161634"/>
    <w:rsid w:val="00164490"/>
    <w:rsid w:val="00166C4D"/>
    <w:rsid w:val="00181AD6"/>
    <w:rsid w:val="001839F7"/>
    <w:rsid w:val="0018758D"/>
    <w:rsid w:val="001906CB"/>
    <w:rsid w:val="00194DF6"/>
    <w:rsid w:val="001A36F3"/>
    <w:rsid w:val="001A4FC3"/>
    <w:rsid w:val="001A7663"/>
    <w:rsid w:val="001B4D74"/>
    <w:rsid w:val="001C0542"/>
    <w:rsid w:val="001C1112"/>
    <w:rsid w:val="001C5E1E"/>
    <w:rsid w:val="001D0F33"/>
    <w:rsid w:val="001D19D9"/>
    <w:rsid w:val="001D44FB"/>
    <w:rsid w:val="001E5F71"/>
    <w:rsid w:val="001E71B1"/>
    <w:rsid w:val="001F710B"/>
    <w:rsid w:val="00221572"/>
    <w:rsid w:val="00222E84"/>
    <w:rsid w:val="00231456"/>
    <w:rsid w:val="00252F44"/>
    <w:rsid w:val="00291DF8"/>
    <w:rsid w:val="0029449E"/>
    <w:rsid w:val="00296BF0"/>
    <w:rsid w:val="002A0CB5"/>
    <w:rsid w:val="002B45C5"/>
    <w:rsid w:val="002C3D52"/>
    <w:rsid w:val="002E5393"/>
    <w:rsid w:val="002F1C4C"/>
    <w:rsid w:val="00316F22"/>
    <w:rsid w:val="00316FA0"/>
    <w:rsid w:val="00323248"/>
    <w:rsid w:val="00326417"/>
    <w:rsid w:val="00327549"/>
    <w:rsid w:val="00327FE9"/>
    <w:rsid w:val="00330BF8"/>
    <w:rsid w:val="00383255"/>
    <w:rsid w:val="00390025"/>
    <w:rsid w:val="00391697"/>
    <w:rsid w:val="003A0657"/>
    <w:rsid w:val="003A18E1"/>
    <w:rsid w:val="003A568C"/>
    <w:rsid w:val="003A794E"/>
    <w:rsid w:val="003B6815"/>
    <w:rsid w:val="003C6CCA"/>
    <w:rsid w:val="003D458E"/>
    <w:rsid w:val="003E63F5"/>
    <w:rsid w:val="0040668B"/>
    <w:rsid w:val="00416E0F"/>
    <w:rsid w:val="00430FAD"/>
    <w:rsid w:val="0044386A"/>
    <w:rsid w:val="0047343E"/>
    <w:rsid w:val="00476CF6"/>
    <w:rsid w:val="00477D2F"/>
    <w:rsid w:val="00491BC6"/>
    <w:rsid w:val="00494E03"/>
    <w:rsid w:val="00495572"/>
    <w:rsid w:val="004A0CC8"/>
    <w:rsid w:val="004B6D20"/>
    <w:rsid w:val="004D36BE"/>
    <w:rsid w:val="004E46DA"/>
    <w:rsid w:val="004F2EF6"/>
    <w:rsid w:val="0050457D"/>
    <w:rsid w:val="00504886"/>
    <w:rsid w:val="005064A9"/>
    <w:rsid w:val="005079DD"/>
    <w:rsid w:val="00522621"/>
    <w:rsid w:val="00537ECE"/>
    <w:rsid w:val="0055089B"/>
    <w:rsid w:val="005668F0"/>
    <w:rsid w:val="00573350"/>
    <w:rsid w:val="00576CF9"/>
    <w:rsid w:val="00576FCC"/>
    <w:rsid w:val="005815AE"/>
    <w:rsid w:val="005A3165"/>
    <w:rsid w:val="005B46D8"/>
    <w:rsid w:val="005C0D4B"/>
    <w:rsid w:val="005C34FF"/>
    <w:rsid w:val="005C48B9"/>
    <w:rsid w:val="005C532E"/>
    <w:rsid w:val="005D7FB6"/>
    <w:rsid w:val="005E316C"/>
    <w:rsid w:val="005E32FF"/>
    <w:rsid w:val="005E734F"/>
    <w:rsid w:val="00604CAD"/>
    <w:rsid w:val="006152F5"/>
    <w:rsid w:val="00622380"/>
    <w:rsid w:val="00626B90"/>
    <w:rsid w:val="00627382"/>
    <w:rsid w:val="00630224"/>
    <w:rsid w:val="00631DE2"/>
    <w:rsid w:val="0063211C"/>
    <w:rsid w:val="0064170B"/>
    <w:rsid w:val="00656D25"/>
    <w:rsid w:val="00663C06"/>
    <w:rsid w:val="00671B54"/>
    <w:rsid w:val="00687C8E"/>
    <w:rsid w:val="00693844"/>
    <w:rsid w:val="00696552"/>
    <w:rsid w:val="0069676D"/>
    <w:rsid w:val="006A046A"/>
    <w:rsid w:val="006B2214"/>
    <w:rsid w:val="006B65F5"/>
    <w:rsid w:val="006C3CF9"/>
    <w:rsid w:val="006F41A2"/>
    <w:rsid w:val="00702533"/>
    <w:rsid w:val="00723733"/>
    <w:rsid w:val="0072468E"/>
    <w:rsid w:val="007278E4"/>
    <w:rsid w:val="007341C2"/>
    <w:rsid w:val="007431A3"/>
    <w:rsid w:val="00745003"/>
    <w:rsid w:val="007854B8"/>
    <w:rsid w:val="007865B1"/>
    <w:rsid w:val="00791579"/>
    <w:rsid w:val="007927F9"/>
    <w:rsid w:val="00793C21"/>
    <w:rsid w:val="00796F30"/>
    <w:rsid w:val="007B38C2"/>
    <w:rsid w:val="007B4573"/>
    <w:rsid w:val="007C0863"/>
    <w:rsid w:val="007C4D7E"/>
    <w:rsid w:val="007F10D6"/>
    <w:rsid w:val="007F41E9"/>
    <w:rsid w:val="00826442"/>
    <w:rsid w:val="00845146"/>
    <w:rsid w:val="0084648A"/>
    <w:rsid w:val="008473B7"/>
    <w:rsid w:val="0085334C"/>
    <w:rsid w:val="00866B6A"/>
    <w:rsid w:val="008774A7"/>
    <w:rsid w:val="00883525"/>
    <w:rsid w:val="00891CC4"/>
    <w:rsid w:val="0089231B"/>
    <w:rsid w:val="008A69E8"/>
    <w:rsid w:val="008B0BA3"/>
    <w:rsid w:val="008B7FD9"/>
    <w:rsid w:val="008C730F"/>
    <w:rsid w:val="008C7701"/>
    <w:rsid w:val="008D1EF2"/>
    <w:rsid w:val="008D600C"/>
    <w:rsid w:val="008D60CD"/>
    <w:rsid w:val="008E25CD"/>
    <w:rsid w:val="008E5150"/>
    <w:rsid w:val="00911FF0"/>
    <w:rsid w:val="0092248E"/>
    <w:rsid w:val="009227D3"/>
    <w:rsid w:val="00927319"/>
    <w:rsid w:val="00951F5E"/>
    <w:rsid w:val="00973E45"/>
    <w:rsid w:val="0097576F"/>
    <w:rsid w:val="00975C1F"/>
    <w:rsid w:val="0097777A"/>
    <w:rsid w:val="009A1C02"/>
    <w:rsid w:val="009A6F32"/>
    <w:rsid w:val="009B267E"/>
    <w:rsid w:val="009B28D6"/>
    <w:rsid w:val="009B4BAC"/>
    <w:rsid w:val="009E188E"/>
    <w:rsid w:val="009E4B72"/>
    <w:rsid w:val="009F04D9"/>
    <w:rsid w:val="009F3641"/>
    <w:rsid w:val="00A0013A"/>
    <w:rsid w:val="00A03630"/>
    <w:rsid w:val="00A03A67"/>
    <w:rsid w:val="00A10CE5"/>
    <w:rsid w:val="00A15DE2"/>
    <w:rsid w:val="00A21F0B"/>
    <w:rsid w:val="00A37904"/>
    <w:rsid w:val="00A421BD"/>
    <w:rsid w:val="00A5270E"/>
    <w:rsid w:val="00A53017"/>
    <w:rsid w:val="00A67394"/>
    <w:rsid w:val="00A76C99"/>
    <w:rsid w:val="00AA2924"/>
    <w:rsid w:val="00AA6E9E"/>
    <w:rsid w:val="00AB5726"/>
    <w:rsid w:val="00AC36E7"/>
    <w:rsid w:val="00AC4F6C"/>
    <w:rsid w:val="00AD6357"/>
    <w:rsid w:val="00AD7A9C"/>
    <w:rsid w:val="00AE72AA"/>
    <w:rsid w:val="00B23004"/>
    <w:rsid w:val="00B40ED1"/>
    <w:rsid w:val="00B422CE"/>
    <w:rsid w:val="00B673F2"/>
    <w:rsid w:val="00B80952"/>
    <w:rsid w:val="00B80BBD"/>
    <w:rsid w:val="00B900D3"/>
    <w:rsid w:val="00B93C2B"/>
    <w:rsid w:val="00BA0D49"/>
    <w:rsid w:val="00BB2248"/>
    <w:rsid w:val="00BC2444"/>
    <w:rsid w:val="00BC2686"/>
    <w:rsid w:val="00BC43D6"/>
    <w:rsid w:val="00BD15FE"/>
    <w:rsid w:val="00BD44A0"/>
    <w:rsid w:val="00BD5982"/>
    <w:rsid w:val="00BD689B"/>
    <w:rsid w:val="00BE0D33"/>
    <w:rsid w:val="00C01681"/>
    <w:rsid w:val="00C0634C"/>
    <w:rsid w:val="00C30B04"/>
    <w:rsid w:val="00C37943"/>
    <w:rsid w:val="00C64D51"/>
    <w:rsid w:val="00C82F42"/>
    <w:rsid w:val="00C85DEE"/>
    <w:rsid w:val="00C86E4F"/>
    <w:rsid w:val="00C92B2D"/>
    <w:rsid w:val="00C96E94"/>
    <w:rsid w:val="00CB03AE"/>
    <w:rsid w:val="00CB0EEA"/>
    <w:rsid w:val="00CB7624"/>
    <w:rsid w:val="00CB7CF9"/>
    <w:rsid w:val="00CD5674"/>
    <w:rsid w:val="00CD732C"/>
    <w:rsid w:val="00CE4271"/>
    <w:rsid w:val="00D01829"/>
    <w:rsid w:val="00D11533"/>
    <w:rsid w:val="00D142A9"/>
    <w:rsid w:val="00D152A1"/>
    <w:rsid w:val="00D26B93"/>
    <w:rsid w:val="00D36914"/>
    <w:rsid w:val="00D451F5"/>
    <w:rsid w:val="00D461A7"/>
    <w:rsid w:val="00D47452"/>
    <w:rsid w:val="00D51C50"/>
    <w:rsid w:val="00D54D69"/>
    <w:rsid w:val="00D571BD"/>
    <w:rsid w:val="00D60A1D"/>
    <w:rsid w:val="00D61BCF"/>
    <w:rsid w:val="00D71012"/>
    <w:rsid w:val="00D7169C"/>
    <w:rsid w:val="00D757D7"/>
    <w:rsid w:val="00D80D62"/>
    <w:rsid w:val="00D84967"/>
    <w:rsid w:val="00D96948"/>
    <w:rsid w:val="00DA48B4"/>
    <w:rsid w:val="00DA5FDA"/>
    <w:rsid w:val="00DC1534"/>
    <w:rsid w:val="00DC1D72"/>
    <w:rsid w:val="00DC7F23"/>
    <w:rsid w:val="00DD7B57"/>
    <w:rsid w:val="00DE7504"/>
    <w:rsid w:val="00DF3256"/>
    <w:rsid w:val="00E07A12"/>
    <w:rsid w:val="00E113E3"/>
    <w:rsid w:val="00E12719"/>
    <w:rsid w:val="00E164C8"/>
    <w:rsid w:val="00E205D4"/>
    <w:rsid w:val="00E52E88"/>
    <w:rsid w:val="00E54D16"/>
    <w:rsid w:val="00E55A4A"/>
    <w:rsid w:val="00E652F6"/>
    <w:rsid w:val="00E7177F"/>
    <w:rsid w:val="00E85C27"/>
    <w:rsid w:val="00E91C51"/>
    <w:rsid w:val="00E92CCC"/>
    <w:rsid w:val="00E942CD"/>
    <w:rsid w:val="00E96E92"/>
    <w:rsid w:val="00EA2E8E"/>
    <w:rsid w:val="00EB0953"/>
    <w:rsid w:val="00EB0E6A"/>
    <w:rsid w:val="00EB1FA4"/>
    <w:rsid w:val="00EC61E6"/>
    <w:rsid w:val="00ED491F"/>
    <w:rsid w:val="00ED4920"/>
    <w:rsid w:val="00EF5558"/>
    <w:rsid w:val="00F06A28"/>
    <w:rsid w:val="00F31E7A"/>
    <w:rsid w:val="00F51331"/>
    <w:rsid w:val="00F6209F"/>
    <w:rsid w:val="00F62D7E"/>
    <w:rsid w:val="00F63625"/>
    <w:rsid w:val="00F67515"/>
    <w:rsid w:val="00F7184D"/>
    <w:rsid w:val="00F756AA"/>
    <w:rsid w:val="00F75B7C"/>
    <w:rsid w:val="00F919AF"/>
    <w:rsid w:val="00F95FF4"/>
    <w:rsid w:val="00FA72DB"/>
    <w:rsid w:val="00FC0B8F"/>
    <w:rsid w:val="00FD215E"/>
    <w:rsid w:val="00FD5EF3"/>
    <w:rsid w:val="00FD66CB"/>
    <w:rsid w:val="00FD7256"/>
    <w:rsid w:val="00FE693D"/>
    <w:rsid w:val="00FE7DD0"/>
    <w:rsid w:val="00FF073E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C3C0"/>
  <w15:chartTrackingRefBased/>
  <w15:docId w15:val="{4D8C721F-DD1C-4BED-9761-6A6DBC71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1C1"/>
    <w:pPr>
      <w:spacing w:after="0" w:line="240" w:lineRule="auto"/>
    </w:pPr>
    <w:rPr>
      <w:rFonts w:ascii="Gill Sans MT" w:hAnsi="Gill Sans MT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2B2D"/>
    <w:pPr>
      <w:keepNext/>
      <w:keepLines/>
      <w:spacing w:before="200"/>
      <w:outlineLvl w:val="2"/>
    </w:pPr>
    <w:rPr>
      <w:rFonts w:ascii="Times New Roman" w:eastAsia="Times New Roman" w:hAnsi="Times New Roman" w:cs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C36E7"/>
    <w:rPr>
      <w:b/>
      <w:bCs/>
    </w:rPr>
  </w:style>
  <w:style w:type="paragraph" w:customStyle="1" w:styleId="auto-style1">
    <w:name w:val="auto-style1"/>
    <w:basedOn w:val="Normal"/>
    <w:rsid w:val="00AC36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64490"/>
    <w:pPr>
      <w:ind w:left="720"/>
      <w:contextualSpacing/>
    </w:pPr>
  </w:style>
  <w:style w:type="character" w:styleId="Hyperlink">
    <w:name w:val="Hyperlink"/>
    <w:rsid w:val="00164490"/>
    <w:rPr>
      <w:color w:val="000080"/>
      <w:u w:val="single"/>
    </w:rPr>
  </w:style>
  <w:style w:type="paragraph" w:customStyle="1" w:styleId="ECVRightHeading">
    <w:name w:val="_ECV_RightHeading"/>
    <w:basedOn w:val="Normal"/>
    <w:rsid w:val="00573350"/>
    <w:pPr>
      <w:widowControl w:val="0"/>
      <w:suppressLineNumbers/>
      <w:suppressAutoHyphens/>
      <w:spacing w:before="62" w:line="100" w:lineRule="atLeast"/>
      <w:jc w:val="right"/>
    </w:pPr>
    <w:rPr>
      <w:rFonts w:ascii="Arial" w:eastAsia="SimSun" w:hAnsi="Arial" w:cs="Mangal"/>
      <w:color w:val="1593CB"/>
      <w:spacing w:val="-6"/>
      <w:kern w:val="1"/>
      <w:sz w:val="15"/>
      <w:szCs w:val="18"/>
      <w:lang w:eastAsia="zh-CN" w:bidi="hi-IN"/>
    </w:rPr>
  </w:style>
  <w:style w:type="paragraph" w:customStyle="1" w:styleId="ECVSubSectionHeading">
    <w:name w:val="_ECV_SubSectionHeading"/>
    <w:basedOn w:val="Normal"/>
    <w:rsid w:val="00573350"/>
    <w:pPr>
      <w:widowControl w:val="0"/>
      <w:suppressLineNumbers/>
      <w:suppressAutoHyphens/>
      <w:spacing w:line="100" w:lineRule="atLeast"/>
    </w:pPr>
    <w:rPr>
      <w:rFonts w:ascii="Arial" w:eastAsia="SimSun" w:hAnsi="Arial" w:cs="Mangal"/>
      <w:color w:val="0E4194"/>
      <w:spacing w:val="-6"/>
      <w:kern w:val="1"/>
      <w:szCs w:val="24"/>
      <w:lang w:eastAsia="zh-CN" w:bidi="hi-IN"/>
    </w:rPr>
  </w:style>
  <w:style w:type="paragraph" w:customStyle="1" w:styleId="ECVOrganisationDetails">
    <w:name w:val="_ECV_OrganisationDetails"/>
    <w:basedOn w:val="Normal"/>
    <w:rsid w:val="00573350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eastAsia="zh-CN" w:bidi="hi-IN"/>
    </w:rPr>
  </w:style>
  <w:style w:type="paragraph" w:customStyle="1" w:styleId="ECVDate">
    <w:name w:val="_ECV_Date"/>
    <w:basedOn w:val="Normal"/>
    <w:rsid w:val="00573350"/>
    <w:pPr>
      <w:widowControl w:val="0"/>
      <w:suppressLineNumbers/>
      <w:suppressAutoHyphens/>
      <w:spacing w:before="28" w:line="100" w:lineRule="atLeast"/>
      <w:ind w:right="283"/>
      <w:jc w:val="right"/>
      <w:textAlignment w:val="top"/>
    </w:pPr>
    <w:rPr>
      <w:rFonts w:ascii="Arial" w:eastAsia="SimSun" w:hAnsi="Arial" w:cs="Mangal"/>
      <w:color w:val="0E4194"/>
      <w:spacing w:val="-6"/>
      <w:kern w:val="1"/>
      <w:sz w:val="18"/>
      <w:szCs w:val="24"/>
      <w:lang w:eastAsia="zh-CN" w:bidi="hi-IN"/>
    </w:rPr>
  </w:style>
  <w:style w:type="character" w:styleId="Emphasis">
    <w:name w:val="Emphasis"/>
    <w:basedOn w:val="DefaultParagraphFont"/>
    <w:uiPriority w:val="20"/>
    <w:qFormat/>
    <w:rsid w:val="00573350"/>
    <w:rPr>
      <w:i/>
      <w:iCs/>
    </w:rPr>
  </w:style>
  <w:style w:type="character" w:customStyle="1" w:styleId="style71">
    <w:name w:val="style71"/>
    <w:basedOn w:val="DefaultParagraphFont"/>
    <w:rsid w:val="00573350"/>
    <w:rPr>
      <w:sz w:val="23"/>
      <w:szCs w:val="23"/>
    </w:rPr>
  </w:style>
  <w:style w:type="character" w:customStyle="1" w:styleId="ECVContactDetails">
    <w:name w:val="_ECV_ContactDetails"/>
    <w:rsid w:val="00495572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495572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495572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SectionBullet">
    <w:name w:val="_ECV_SectionBullet"/>
    <w:basedOn w:val="Normal"/>
    <w:rsid w:val="00495572"/>
    <w:pPr>
      <w:widowControl w:val="0"/>
      <w:suppressLineNumbers/>
      <w:suppressAutoHyphens/>
      <w:autoSpaceDE w:val="0"/>
      <w:spacing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zh-CN" w:bidi="hi-IN"/>
    </w:rPr>
  </w:style>
  <w:style w:type="paragraph" w:customStyle="1" w:styleId="ECVBusinessSectorRow">
    <w:name w:val="_ECV_BusinessSectorRow"/>
    <w:basedOn w:val="Normal"/>
    <w:rsid w:val="00495572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zh-CN" w:bidi="hi-IN"/>
    </w:rPr>
  </w:style>
  <w:style w:type="paragraph" w:customStyle="1" w:styleId="ECVSectionDetails">
    <w:name w:val="_ECV_SectionDetails"/>
    <w:basedOn w:val="Normal"/>
    <w:rsid w:val="009227D3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zh-CN" w:bidi="hi-IN"/>
    </w:rPr>
  </w:style>
  <w:style w:type="paragraph" w:customStyle="1" w:styleId="ECVLeftDetails">
    <w:name w:val="_ECV_LeftDetails"/>
    <w:basedOn w:val="Normal"/>
    <w:rsid w:val="009227D3"/>
    <w:pPr>
      <w:widowControl w:val="0"/>
      <w:suppressLineNumbers/>
      <w:suppressAutoHyphens/>
      <w:spacing w:before="23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eastAsia="zh-CN" w:bidi="hi-IN"/>
    </w:rPr>
  </w:style>
  <w:style w:type="character" w:customStyle="1" w:styleId="ECVHeadingContactDetails">
    <w:name w:val="_ECV_HeadingContactDetails"/>
    <w:rsid w:val="008B7FD9"/>
    <w:rPr>
      <w:rFonts w:ascii="Arial" w:hAnsi="Arial"/>
      <w:color w:val="1593CB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8B7FD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zh-CN" w:bidi="hi-IN"/>
    </w:rPr>
  </w:style>
  <w:style w:type="paragraph" w:customStyle="1" w:styleId="ECVNameField">
    <w:name w:val="_ECV_NameField"/>
    <w:basedOn w:val="Normal"/>
    <w:rsid w:val="008B7FD9"/>
    <w:pPr>
      <w:widowControl w:val="0"/>
      <w:suppressLineNumbers/>
      <w:suppressAutoHyphens/>
      <w:spacing w:line="100" w:lineRule="atLeast"/>
    </w:pPr>
    <w:rPr>
      <w:rFonts w:ascii="Arial" w:eastAsia="SimSun" w:hAnsi="Arial" w:cs="Mangal"/>
      <w:color w:val="3F3A38"/>
      <w:spacing w:val="-6"/>
      <w:kern w:val="1"/>
      <w:sz w:val="26"/>
      <w:szCs w:val="18"/>
      <w:lang w:eastAsia="zh-CN" w:bidi="hi-IN"/>
    </w:rPr>
  </w:style>
  <w:style w:type="paragraph" w:customStyle="1" w:styleId="ECVComments">
    <w:name w:val="_ECV_Comments"/>
    <w:basedOn w:val="Normal"/>
    <w:rsid w:val="008B7FD9"/>
    <w:pPr>
      <w:widowControl w:val="0"/>
      <w:suppressAutoHyphens/>
      <w:spacing w:line="100" w:lineRule="atLeast"/>
      <w:jc w:val="center"/>
    </w:pPr>
    <w:rPr>
      <w:rFonts w:ascii="Arial" w:eastAsia="SimSun" w:hAnsi="Arial" w:cs="Mangal"/>
      <w:color w:val="FF0000"/>
      <w:spacing w:val="-6"/>
      <w:kern w:val="1"/>
      <w:sz w:val="16"/>
      <w:szCs w:val="24"/>
      <w:lang w:eastAsia="zh-CN" w:bidi="hi-IN"/>
    </w:rPr>
  </w:style>
  <w:style w:type="paragraph" w:customStyle="1" w:styleId="ECVPersonalInfoHeading">
    <w:name w:val="_ECV_PersonalInfoHeading"/>
    <w:basedOn w:val="ECVLeftHeading"/>
    <w:rsid w:val="008B7FD9"/>
    <w:pPr>
      <w:spacing w:before="57"/>
    </w:pPr>
  </w:style>
  <w:style w:type="paragraph" w:customStyle="1" w:styleId="ECVGenderRow">
    <w:name w:val="_ECV_GenderRow"/>
    <w:basedOn w:val="Normal"/>
    <w:rsid w:val="008B7FD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zh-CN" w:bidi="hi-IN"/>
    </w:rPr>
  </w:style>
  <w:style w:type="paragraph" w:styleId="BodyTextIndent">
    <w:name w:val="Body Text Indent"/>
    <w:basedOn w:val="Normal"/>
    <w:link w:val="BodyTextIndentChar"/>
    <w:uiPriority w:val="99"/>
    <w:unhideWhenUsed/>
    <w:rsid w:val="00F75B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75B7C"/>
    <w:rPr>
      <w:rFonts w:ascii="Gill Sans MT" w:hAnsi="Gill Sans MT"/>
    </w:rPr>
  </w:style>
  <w:style w:type="character" w:customStyle="1" w:styleId="Heading3Char">
    <w:name w:val="Heading 3 Char"/>
    <w:basedOn w:val="DefaultParagraphFont"/>
    <w:link w:val="Heading3"/>
    <w:uiPriority w:val="9"/>
    <w:rsid w:val="00C92B2D"/>
    <w:rPr>
      <w:rFonts w:ascii="Times New Roman" w:eastAsia="Times New Roman" w:hAnsi="Times New Roman" w:cs="Times New Roman"/>
      <w:b/>
      <w:bCs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96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5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552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552"/>
    <w:rPr>
      <w:rFonts w:ascii="Gill Sans MT" w:hAnsi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5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65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52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6965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52"/>
    <w:rPr>
      <w:rFonts w:ascii="Gill Sans MT" w:hAnsi="Gill Sans MT"/>
    </w:rPr>
  </w:style>
  <w:style w:type="character" w:styleId="UnresolvedMention">
    <w:name w:val="Unresolved Mention"/>
    <w:basedOn w:val="DefaultParagraphFont"/>
    <w:uiPriority w:val="99"/>
    <w:semiHidden/>
    <w:unhideWhenUsed/>
    <w:rsid w:val="00E92C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apiye@sun.ac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gondwe@luanar.ac.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Chiumia</dc:creator>
  <cp:keywords/>
  <dc:description/>
  <cp:lastModifiedBy>Greg Chings</cp:lastModifiedBy>
  <cp:revision>2</cp:revision>
  <cp:lastPrinted>2018-03-29T04:55:00Z</cp:lastPrinted>
  <dcterms:created xsi:type="dcterms:W3CDTF">2022-01-28T17:49:00Z</dcterms:created>
  <dcterms:modified xsi:type="dcterms:W3CDTF">2022-01-28T17:49:00Z</dcterms:modified>
</cp:coreProperties>
</file>